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7E" w:rsidRPr="009B5A7E" w:rsidRDefault="00034B38" w:rsidP="00CA6108">
      <w:pPr>
        <w:jc w:val="center"/>
        <w:rPr>
          <w:rFonts w:ascii="Times New Roman" w:hAnsi="Times New Roman" w:cs="Times New Roman"/>
          <w:b/>
        </w:rPr>
      </w:pPr>
      <w:r w:rsidRPr="000E7F5C">
        <w:rPr>
          <w:rFonts w:ascii="Times New Roman" w:hAnsi="Times New Roman" w:cs="Times New Roman"/>
          <w:b/>
        </w:rPr>
        <w:t>Minutes</w:t>
      </w:r>
      <w:r w:rsidRPr="000E7F5C">
        <w:rPr>
          <w:rFonts w:ascii="Times New Roman" w:hAnsi="Times New Roman" w:cs="Times New Roman"/>
          <w:b/>
        </w:rPr>
        <w:br/>
        <w:t>Ashtabula County Senior Services Levy Advisory Board</w:t>
      </w:r>
      <w:r w:rsidRPr="000E7F5C">
        <w:rPr>
          <w:rFonts w:ascii="Times New Roman" w:hAnsi="Times New Roman" w:cs="Times New Roman"/>
          <w:b/>
        </w:rPr>
        <w:br/>
      </w:r>
      <w:r w:rsidR="00FB371E">
        <w:rPr>
          <w:rFonts w:ascii="Times New Roman" w:hAnsi="Times New Roman" w:cs="Times New Roman"/>
          <w:b/>
        </w:rPr>
        <w:t>January 9, 2019</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Tr="009B5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rsidR="00034B38" w:rsidRDefault="00034B38" w:rsidP="00417B1F">
            <w:pPr>
              <w:rPr>
                <w:rFonts w:ascii="Times New Roman" w:hAnsi="Times New Roman" w:cs="Times New Roman"/>
                <w:b w:val="0"/>
              </w:rPr>
            </w:pPr>
            <w:r w:rsidRPr="001A4C1A">
              <w:rPr>
                <w:rFonts w:ascii="Times New Roman" w:hAnsi="Times New Roman" w:cs="Times New Roman"/>
                <w:u w:val="single"/>
              </w:rPr>
              <w:t>Present</w:t>
            </w:r>
          </w:p>
        </w:tc>
        <w:tc>
          <w:tcPr>
            <w:tcW w:w="2335"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Absent</w:t>
            </w:r>
          </w:p>
        </w:tc>
        <w:tc>
          <w:tcPr>
            <w:tcW w:w="2332"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Staff</w:t>
            </w:r>
          </w:p>
        </w:tc>
        <w:tc>
          <w:tcPr>
            <w:tcW w:w="2339"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BOC</w:t>
            </w:r>
            <w:r>
              <w:rPr>
                <w:rFonts w:ascii="Times New Roman" w:hAnsi="Times New Roman" w:cs="Times New Roman"/>
                <w:u w:val="single"/>
              </w:rPr>
              <w:t>C</w:t>
            </w: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034B38" w:rsidRDefault="00034B38" w:rsidP="00417B1F">
            <w:pPr>
              <w:rPr>
                <w:rFonts w:ascii="Times New Roman" w:hAnsi="Times New Roman" w:cs="Times New Roman"/>
                <w:b w:val="0"/>
              </w:rPr>
            </w:pPr>
            <w:r w:rsidRPr="001639C7">
              <w:rPr>
                <w:rFonts w:ascii="Times New Roman" w:hAnsi="Times New Roman" w:cs="Times New Roman"/>
                <w:b w:val="0"/>
              </w:rPr>
              <w:t>Patrick Arcaro</w:t>
            </w:r>
          </w:p>
          <w:p w:rsidR="003E4850" w:rsidRDefault="00FB371E" w:rsidP="00034B38">
            <w:pPr>
              <w:rPr>
                <w:rFonts w:ascii="Times New Roman" w:hAnsi="Times New Roman" w:cs="Times New Roman"/>
                <w:b w:val="0"/>
              </w:rPr>
            </w:pPr>
            <w:r>
              <w:rPr>
                <w:rFonts w:ascii="Times New Roman" w:hAnsi="Times New Roman" w:cs="Times New Roman"/>
                <w:b w:val="0"/>
              </w:rPr>
              <w:t>Jerome Brockway</w:t>
            </w:r>
          </w:p>
          <w:p w:rsidR="00B6669B" w:rsidRPr="00034B38" w:rsidRDefault="00B6669B" w:rsidP="00034B38">
            <w:pPr>
              <w:rPr>
                <w:rFonts w:ascii="Times New Roman" w:hAnsi="Times New Roman" w:cs="Times New Roman"/>
                <w:b w:val="0"/>
              </w:rPr>
            </w:pPr>
            <w:r>
              <w:rPr>
                <w:rFonts w:ascii="Times New Roman" w:hAnsi="Times New Roman" w:cs="Times New Roman"/>
                <w:b w:val="0"/>
              </w:rPr>
              <w:t>Paul Fuller</w:t>
            </w:r>
          </w:p>
          <w:p w:rsidR="005A6797" w:rsidRPr="005A6797" w:rsidRDefault="005A6797" w:rsidP="005A6797">
            <w:pPr>
              <w:rPr>
                <w:rFonts w:ascii="Times New Roman" w:hAnsi="Times New Roman" w:cs="Times New Roman"/>
                <w:b w:val="0"/>
              </w:rPr>
            </w:pPr>
            <w:r w:rsidRPr="005A6797">
              <w:rPr>
                <w:rFonts w:ascii="Times New Roman" w:hAnsi="Times New Roman" w:cs="Times New Roman"/>
                <w:b w:val="0"/>
              </w:rPr>
              <w:t>Susan Hill</w:t>
            </w:r>
          </w:p>
          <w:p w:rsidR="007248A8" w:rsidRDefault="007248A8" w:rsidP="005A6797">
            <w:pPr>
              <w:rPr>
                <w:rFonts w:ascii="Times New Roman" w:hAnsi="Times New Roman" w:cs="Times New Roman"/>
                <w:b w:val="0"/>
              </w:rPr>
            </w:pPr>
            <w:r>
              <w:rPr>
                <w:rFonts w:ascii="Times New Roman" w:hAnsi="Times New Roman" w:cs="Times New Roman"/>
                <w:b w:val="0"/>
              </w:rPr>
              <w:t>Mary Pepperney</w:t>
            </w:r>
          </w:p>
          <w:p w:rsidR="00B21918" w:rsidRDefault="00B21918" w:rsidP="00417B1F">
            <w:pPr>
              <w:rPr>
                <w:rFonts w:ascii="Times New Roman" w:hAnsi="Times New Roman" w:cs="Times New Roman"/>
                <w:b w:val="0"/>
              </w:rPr>
            </w:pPr>
            <w:r>
              <w:rPr>
                <w:rFonts w:ascii="Times New Roman" w:hAnsi="Times New Roman" w:cs="Times New Roman"/>
                <w:b w:val="0"/>
              </w:rPr>
              <w:t>Virginia Walker</w:t>
            </w:r>
          </w:p>
          <w:p w:rsidR="00B21918" w:rsidRPr="00CD488E" w:rsidRDefault="00B21918" w:rsidP="00417B1F">
            <w:pPr>
              <w:rPr>
                <w:rFonts w:ascii="Times New Roman" w:hAnsi="Times New Roman" w:cs="Times New Roman"/>
                <w:b w:val="0"/>
              </w:rPr>
            </w:pPr>
            <w:r>
              <w:rPr>
                <w:rFonts w:ascii="Times New Roman" w:hAnsi="Times New Roman" w:cs="Times New Roman"/>
                <w:b w:val="0"/>
              </w:rPr>
              <w:t>Jane Wallace</w:t>
            </w:r>
          </w:p>
        </w:tc>
        <w:tc>
          <w:tcPr>
            <w:tcW w:w="2335" w:type="dxa"/>
          </w:tcPr>
          <w:p w:rsidR="005A6797" w:rsidRDefault="00FB371E" w:rsidP="005A67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Neroy Carter</w:t>
            </w:r>
          </w:p>
          <w:p w:rsidR="00B21918" w:rsidRDefault="00FB371E" w:rsidP="005A67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Mary Runyan</w:t>
            </w:r>
          </w:p>
          <w:p w:rsidR="003E4850" w:rsidRDefault="00FB371E" w:rsidP="005A67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Michelle Thomas</w:t>
            </w:r>
          </w:p>
          <w:p w:rsidR="002C10E1" w:rsidRPr="001639C7" w:rsidRDefault="002C10E1" w:rsidP="003E48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B21918" w:rsidRDefault="00B2191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Renee Dragon</w:t>
            </w:r>
          </w:p>
          <w:p w:rsidR="00034B38"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Alissa Drees</w:t>
            </w:r>
          </w:p>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Ronald Smith</w:t>
            </w:r>
          </w:p>
        </w:tc>
        <w:tc>
          <w:tcPr>
            <w:tcW w:w="2339" w:type="dxa"/>
          </w:tcPr>
          <w:p w:rsidR="00FB371E" w:rsidRPr="00FB371E" w:rsidRDefault="00FB371E" w:rsidP="00FB37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371E">
              <w:rPr>
                <w:rFonts w:ascii="Times New Roman" w:hAnsi="Times New Roman" w:cs="Times New Roman"/>
              </w:rPr>
              <w:t>Casey Kozlowski</w:t>
            </w:r>
          </w:p>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B6669B" w:rsidRDefault="00B6669B" w:rsidP="00417B1F">
            <w:pPr>
              <w:rPr>
                <w:rFonts w:ascii="Times New Roman" w:hAnsi="Times New Roman" w:cs="Times New Roman"/>
                <w:b w:val="0"/>
              </w:rPr>
            </w:pPr>
            <w:r>
              <w:rPr>
                <w:rFonts w:ascii="Times New Roman" w:hAnsi="Times New Roman" w:cs="Times New Roman"/>
                <w:b w:val="0"/>
              </w:rPr>
              <w:t>Pam Zack</w:t>
            </w:r>
          </w:p>
          <w:p w:rsidR="007248A8" w:rsidRPr="005A6797" w:rsidRDefault="007248A8" w:rsidP="00FB371E">
            <w:pPr>
              <w:rPr>
                <w:rFonts w:ascii="Times New Roman" w:hAnsi="Times New Roman" w:cs="Times New Roman"/>
                <w:b w:val="0"/>
              </w:rPr>
            </w:pPr>
          </w:p>
        </w:tc>
        <w:tc>
          <w:tcPr>
            <w:tcW w:w="2335"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CA6108" w:rsidRPr="00CA6108" w:rsidRDefault="00CA6108" w:rsidP="00B90D41">
      <w:pPr>
        <w:spacing w:line="360" w:lineRule="auto"/>
        <w:rPr>
          <w:rFonts w:ascii="Times New Roman" w:hAnsi="Times New Roman" w:cs="Times New Roman"/>
          <w:b/>
          <w:sz w:val="2"/>
          <w:u w:val="single"/>
        </w:rPr>
      </w:pPr>
    </w:p>
    <w:p w:rsidR="008805C7" w:rsidRPr="00D574D6" w:rsidRDefault="008805C7" w:rsidP="00B90D41">
      <w:pPr>
        <w:spacing w:line="360" w:lineRule="auto"/>
        <w:rPr>
          <w:rFonts w:ascii="Times New Roman" w:hAnsi="Times New Roman" w:cs="Times New Roman"/>
        </w:rPr>
      </w:pPr>
      <w:r w:rsidRPr="00D574D6">
        <w:rPr>
          <w:rFonts w:ascii="Times New Roman" w:hAnsi="Times New Roman" w:cs="Times New Roman"/>
          <w:b/>
          <w:u w:val="single"/>
        </w:rPr>
        <w:t>Call to Order</w:t>
      </w:r>
      <w:r w:rsidRPr="00D574D6">
        <w:rPr>
          <w:rFonts w:ascii="Times New Roman" w:hAnsi="Times New Roman" w:cs="Times New Roman"/>
          <w:b/>
          <w:u w:val="single"/>
        </w:rPr>
        <w:br/>
      </w:r>
      <w:r w:rsidR="0030394D">
        <w:rPr>
          <w:rFonts w:ascii="Times New Roman" w:hAnsi="Times New Roman" w:cs="Times New Roman"/>
        </w:rPr>
        <w:t>Dr. Brockway</w:t>
      </w:r>
      <w:r w:rsidR="00277B20">
        <w:rPr>
          <w:rFonts w:ascii="Times New Roman" w:hAnsi="Times New Roman" w:cs="Times New Roman"/>
        </w:rPr>
        <w:t xml:space="preserve"> </w:t>
      </w:r>
      <w:r w:rsidRPr="00D574D6">
        <w:rPr>
          <w:rFonts w:ascii="Times New Roman" w:hAnsi="Times New Roman" w:cs="Times New Roman"/>
        </w:rPr>
        <w:t>called the meeting to order.</w:t>
      </w:r>
    </w:p>
    <w:p w:rsidR="008805C7" w:rsidRPr="00D574D6" w:rsidRDefault="008805C7" w:rsidP="00B90D41">
      <w:pPr>
        <w:spacing w:line="360" w:lineRule="auto"/>
        <w:rPr>
          <w:rFonts w:ascii="Times New Roman" w:hAnsi="Times New Roman" w:cs="Times New Roman"/>
          <w:u w:val="single"/>
        </w:rPr>
      </w:pPr>
      <w:r w:rsidRPr="00D574D6">
        <w:rPr>
          <w:rFonts w:ascii="Times New Roman" w:hAnsi="Times New Roman" w:cs="Times New Roman"/>
          <w:b/>
          <w:u w:val="single"/>
        </w:rPr>
        <w:t xml:space="preserve">Approval of </w:t>
      </w:r>
      <w:r w:rsidR="00EE714B">
        <w:rPr>
          <w:rFonts w:ascii="Times New Roman" w:hAnsi="Times New Roman" w:cs="Times New Roman"/>
          <w:b/>
          <w:u w:val="single"/>
        </w:rPr>
        <w:t>M</w:t>
      </w:r>
      <w:r w:rsidRPr="00D574D6">
        <w:rPr>
          <w:rFonts w:ascii="Times New Roman" w:hAnsi="Times New Roman" w:cs="Times New Roman"/>
          <w:b/>
          <w:u w:val="single"/>
        </w:rPr>
        <w:t>inutes</w:t>
      </w:r>
      <w:r w:rsidRPr="00D574D6">
        <w:rPr>
          <w:rFonts w:ascii="Times New Roman" w:hAnsi="Times New Roman" w:cs="Times New Roman"/>
        </w:rPr>
        <w:br/>
      </w:r>
      <w:r w:rsidR="00152081">
        <w:rPr>
          <w:rFonts w:ascii="Times New Roman" w:hAnsi="Times New Roman" w:cs="Times New Roman"/>
        </w:rPr>
        <w:t xml:space="preserve">Dr. Brockway </w:t>
      </w:r>
      <w:r w:rsidRPr="00D574D6">
        <w:rPr>
          <w:rFonts w:ascii="Times New Roman" w:hAnsi="Times New Roman" w:cs="Times New Roman"/>
        </w:rPr>
        <w:t xml:space="preserve">asked the </w:t>
      </w:r>
      <w:r w:rsidR="00F63E7E">
        <w:rPr>
          <w:rFonts w:ascii="Times New Roman" w:hAnsi="Times New Roman" w:cs="Times New Roman"/>
        </w:rPr>
        <w:t>b</w:t>
      </w:r>
      <w:r w:rsidRPr="00D574D6">
        <w:rPr>
          <w:rFonts w:ascii="Times New Roman" w:hAnsi="Times New Roman" w:cs="Times New Roman"/>
        </w:rPr>
        <w:t xml:space="preserve">oard to review the minutes from </w:t>
      </w:r>
      <w:r w:rsidR="00152081">
        <w:rPr>
          <w:rFonts w:ascii="Times New Roman" w:hAnsi="Times New Roman" w:cs="Times New Roman"/>
        </w:rPr>
        <w:t>November 14</w:t>
      </w:r>
      <w:r w:rsidR="007B64CA">
        <w:rPr>
          <w:rFonts w:ascii="Times New Roman" w:hAnsi="Times New Roman" w:cs="Times New Roman"/>
        </w:rPr>
        <w:t>, 2018</w:t>
      </w:r>
      <w:r w:rsidRPr="00D574D6">
        <w:rPr>
          <w:rFonts w:ascii="Times New Roman" w:hAnsi="Times New Roman" w:cs="Times New Roman"/>
        </w:rPr>
        <w:t xml:space="preserve">. After the </w:t>
      </w:r>
      <w:r w:rsidR="00F63E7E">
        <w:rPr>
          <w:rFonts w:ascii="Times New Roman" w:hAnsi="Times New Roman" w:cs="Times New Roman"/>
        </w:rPr>
        <w:t>b</w:t>
      </w:r>
      <w:r w:rsidR="00485FAD">
        <w:rPr>
          <w:rFonts w:ascii="Times New Roman" w:hAnsi="Times New Roman" w:cs="Times New Roman"/>
        </w:rPr>
        <w:t>oard read over the minutes</w:t>
      </w:r>
      <w:r w:rsidRPr="00D574D6">
        <w:rPr>
          <w:rFonts w:ascii="Times New Roman" w:hAnsi="Times New Roman" w:cs="Times New Roman"/>
        </w:rPr>
        <w:t xml:space="preserve">, </w:t>
      </w:r>
      <w:r w:rsidR="0065031D">
        <w:rPr>
          <w:rFonts w:ascii="Times New Roman" w:hAnsi="Times New Roman" w:cs="Times New Roman"/>
          <w:u w:val="single"/>
        </w:rPr>
        <w:t>Paul Fuller</w:t>
      </w:r>
      <w:r w:rsidRPr="00D574D6">
        <w:rPr>
          <w:rFonts w:ascii="Times New Roman" w:hAnsi="Times New Roman" w:cs="Times New Roman"/>
          <w:u w:val="single"/>
        </w:rPr>
        <w:t xml:space="preserve"> made the motion to approve the minutes from </w:t>
      </w:r>
      <w:r w:rsidR="00152081">
        <w:rPr>
          <w:rFonts w:ascii="Times New Roman" w:hAnsi="Times New Roman" w:cs="Times New Roman"/>
          <w:u w:val="single"/>
        </w:rPr>
        <w:t>November 14</w:t>
      </w:r>
      <w:r w:rsidR="00B01C69">
        <w:rPr>
          <w:rFonts w:ascii="Times New Roman" w:hAnsi="Times New Roman" w:cs="Times New Roman"/>
          <w:u w:val="single"/>
        </w:rPr>
        <w:t>, 2018</w:t>
      </w:r>
      <w:r w:rsidR="00C95A99">
        <w:rPr>
          <w:rFonts w:ascii="Times New Roman" w:hAnsi="Times New Roman" w:cs="Times New Roman"/>
          <w:u w:val="single"/>
        </w:rPr>
        <w:t>.</w:t>
      </w:r>
      <w:r w:rsidR="00305EBD">
        <w:rPr>
          <w:rFonts w:ascii="Times New Roman" w:hAnsi="Times New Roman" w:cs="Times New Roman"/>
          <w:u w:val="single"/>
        </w:rPr>
        <w:t xml:space="preserve"> </w:t>
      </w:r>
      <w:r w:rsidR="003E4850">
        <w:rPr>
          <w:rFonts w:ascii="Times New Roman" w:hAnsi="Times New Roman" w:cs="Times New Roman"/>
          <w:u w:val="single"/>
        </w:rPr>
        <w:t>Susan Hill</w:t>
      </w:r>
      <w:r w:rsidR="007B64CA">
        <w:rPr>
          <w:rFonts w:ascii="Times New Roman" w:hAnsi="Times New Roman" w:cs="Times New Roman"/>
          <w:u w:val="single"/>
        </w:rPr>
        <w:t xml:space="preserve"> </w:t>
      </w:r>
      <w:r w:rsidRPr="00D574D6">
        <w:rPr>
          <w:rFonts w:ascii="Times New Roman" w:hAnsi="Times New Roman" w:cs="Times New Roman"/>
          <w:u w:val="single"/>
        </w:rPr>
        <w:t xml:space="preserve">seconded the motion. All in favor. </w:t>
      </w:r>
    </w:p>
    <w:p w:rsidR="008805C7" w:rsidRDefault="008805C7" w:rsidP="00B90D41">
      <w:pPr>
        <w:spacing w:line="360" w:lineRule="auto"/>
        <w:rPr>
          <w:rFonts w:ascii="Times New Roman" w:hAnsi="Times New Roman" w:cs="Times New Roman"/>
          <w:b/>
          <w:u w:val="single"/>
        </w:rPr>
      </w:pPr>
      <w:r w:rsidRPr="00516876">
        <w:rPr>
          <w:rFonts w:ascii="Times New Roman" w:hAnsi="Times New Roman" w:cs="Times New Roman"/>
          <w:b/>
          <w:u w:val="single"/>
        </w:rPr>
        <w:t>Chair’s Report</w:t>
      </w:r>
    </w:p>
    <w:p w:rsidR="00E62599" w:rsidRDefault="00152081" w:rsidP="00B90D41">
      <w:pPr>
        <w:spacing w:line="360" w:lineRule="auto"/>
        <w:rPr>
          <w:rFonts w:ascii="Times New Roman" w:hAnsi="Times New Roman" w:cs="Times New Roman"/>
        </w:rPr>
      </w:pPr>
      <w:r>
        <w:rPr>
          <w:rFonts w:ascii="Times New Roman" w:hAnsi="Times New Roman" w:cs="Times New Roman"/>
        </w:rPr>
        <w:t>Dr. Brockway</w:t>
      </w:r>
      <w:r w:rsidR="003E4850" w:rsidRPr="0073474C">
        <w:rPr>
          <w:rFonts w:ascii="Times New Roman" w:hAnsi="Times New Roman" w:cs="Times New Roman"/>
        </w:rPr>
        <w:t xml:space="preserve"> informed the board that the </w:t>
      </w:r>
      <w:r>
        <w:rPr>
          <w:rFonts w:ascii="Times New Roman" w:hAnsi="Times New Roman" w:cs="Times New Roman"/>
        </w:rPr>
        <w:t xml:space="preserve">nominating committee </w:t>
      </w:r>
      <w:r w:rsidR="000C7CD5">
        <w:rPr>
          <w:rFonts w:ascii="Times New Roman" w:hAnsi="Times New Roman" w:cs="Times New Roman"/>
        </w:rPr>
        <w:t>recommended Lynne Zalewski</w:t>
      </w:r>
      <w:r w:rsidR="00212B7B">
        <w:rPr>
          <w:rFonts w:ascii="Times New Roman" w:hAnsi="Times New Roman" w:cs="Times New Roman"/>
        </w:rPr>
        <w:t xml:space="preserve"> (Geneva)</w:t>
      </w:r>
      <w:r w:rsidR="000C7CD5">
        <w:rPr>
          <w:rFonts w:ascii="Times New Roman" w:hAnsi="Times New Roman" w:cs="Times New Roman"/>
        </w:rPr>
        <w:t>, Dian</w:t>
      </w:r>
      <w:r w:rsidR="00DF4A8F">
        <w:rPr>
          <w:rFonts w:ascii="Times New Roman" w:hAnsi="Times New Roman" w:cs="Times New Roman"/>
        </w:rPr>
        <w:t>n</w:t>
      </w:r>
      <w:r w:rsidR="000C7CD5">
        <w:rPr>
          <w:rFonts w:ascii="Times New Roman" w:hAnsi="Times New Roman" w:cs="Times New Roman"/>
        </w:rPr>
        <w:t>e Solembrino</w:t>
      </w:r>
      <w:r w:rsidR="00212B7B">
        <w:rPr>
          <w:rFonts w:ascii="Times New Roman" w:hAnsi="Times New Roman" w:cs="Times New Roman"/>
        </w:rPr>
        <w:t xml:space="preserve"> (Ashtabula)</w:t>
      </w:r>
      <w:r w:rsidR="000C7CD5">
        <w:rPr>
          <w:rFonts w:ascii="Times New Roman" w:hAnsi="Times New Roman" w:cs="Times New Roman"/>
        </w:rPr>
        <w:t>, and Willetta Bunch-Marb</w:t>
      </w:r>
      <w:r w:rsidR="00DF4A8F">
        <w:rPr>
          <w:rFonts w:ascii="Times New Roman" w:hAnsi="Times New Roman" w:cs="Times New Roman"/>
        </w:rPr>
        <w:t>u</w:t>
      </w:r>
      <w:r w:rsidR="000C7CD5">
        <w:rPr>
          <w:rFonts w:ascii="Times New Roman" w:hAnsi="Times New Roman" w:cs="Times New Roman"/>
        </w:rPr>
        <w:t>ry</w:t>
      </w:r>
      <w:r w:rsidR="00212B7B">
        <w:rPr>
          <w:rFonts w:ascii="Times New Roman" w:hAnsi="Times New Roman" w:cs="Times New Roman"/>
        </w:rPr>
        <w:t xml:space="preserve"> (Ashtabula)</w:t>
      </w:r>
      <w:r w:rsidR="000C7CD5">
        <w:rPr>
          <w:rFonts w:ascii="Times New Roman" w:hAnsi="Times New Roman" w:cs="Times New Roman"/>
        </w:rPr>
        <w:t xml:space="preserve"> to serve as new Senior Levy </w:t>
      </w:r>
      <w:r w:rsidR="006B7212">
        <w:rPr>
          <w:rFonts w:ascii="Times New Roman" w:hAnsi="Times New Roman" w:cs="Times New Roman"/>
        </w:rPr>
        <w:t xml:space="preserve">Advisory </w:t>
      </w:r>
      <w:r w:rsidR="000C7CD5">
        <w:rPr>
          <w:rFonts w:ascii="Times New Roman" w:hAnsi="Times New Roman" w:cs="Times New Roman"/>
        </w:rPr>
        <w:t>Board members.</w:t>
      </w:r>
      <w:r w:rsidR="009F7FDE" w:rsidRPr="009F7FDE">
        <w:rPr>
          <w:rFonts w:ascii="Times New Roman" w:hAnsi="Times New Roman" w:cs="Times New Roman"/>
        </w:rPr>
        <w:t xml:space="preserve"> </w:t>
      </w:r>
      <w:r w:rsidR="00850B56">
        <w:rPr>
          <w:rFonts w:ascii="Times New Roman" w:hAnsi="Times New Roman" w:cs="Times New Roman"/>
        </w:rPr>
        <w:t xml:space="preserve">At that time, </w:t>
      </w:r>
      <w:r w:rsidR="009F7FDE">
        <w:rPr>
          <w:rFonts w:ascii="Times New Roman" w:hAnsi="Times New Roman" w:cs="Times New Roman"/>
        </w:rPr>
        <w:t xml:space="preserve">Dr. Brockway asked if there </w:t>
      </w:r>
      <w:r w:rsidR="009F7FDE" w:rsidRPr="00850B56">
        <w:rPr>
          <w:rFonts w:ascii="Times New Roman" w:hAnsi="Times New Roman" w:cs="Times New Roman"/>
        </w:rPr>
        <w:t>w</w:t>
      </w:r>
      <w:r w:rsidR="00A45382" w:rsidRPr="00850B56">
        <w:rPr>
          <w:rFonts w:ascii="Times New Roman" w:hAnsi="Times New Roman" w:cs="Times New Roman"/>
        </w:rPr>
        <w:t>as</w:t>
      </w:r>
      <w:r w:rsidR="009F7FDE">
        <w:rPr>
          <w:rFonts w:ascii="Times New Roman" w:hAnsi="Times New Roman" w:cs="Times New Roman"/>
        </w:rPr>
        <w:t xml:space="preserve"> a motion to recommend all (3)</w:t>
      </w:r>
      <w:r w:rsidR="000E315E">
        <w:rPr>
          <w:rFonts w:ascii="Times New Roman" w:hAnsi="Times New Roman" w:cs="Times New Roman"/>
        </w:rPr>
        <w:t xml:space="preserve"> nominees</w:t>
      </w:r>
      <w:r w:rsidR="009F7FDE">
        <w:rPr>
          <w:rFonts w:ascii="Times New Roman" w:hAnsi="Times New Roman" w:cs="Times New Roman"/>
        </w:rPr>
        <w:t xml:space="preserve"> to the Board of Commissioners? </w:t>
      </w:r>
      <w:r w:rsidR="000C7CD5">
        <w:rPr>
          <w:rFonts w:ascii="Times New Roman" w:hAnsi="Times New Roman" w:cs="Times New Roman"/>
        </w:rPr>
        <w:t xml:space="preserve"> </w:t>
      </w:r>
      <w:r w:rsidR="00E62599" w:rsidRPr="00E62599">
        <w:rPr>
          <w:rFonts w:ascii="Times New Roman" w:hAnsi="Times New Roman" w:cs="Times New Roman"/>
          <w:u w:val="single"/>
        </w:rPr>
        <w:t>Paul Fuller</w:t>
      </w:r>
      <w:r w:rsidR="000C7CD5" w:rsidRPr="00E62599">
        <w:rPr>
          <w:rFonts w:ascii="Times New Roman" w:hAnsi="Times New Roman" w:cs="Times New Roman"/>
          <w:u w:val="single"/>
        </w:rPr>
        <w:t xml:space="preserve"> made the motion </w:t>
      </w:r>
      <w:r w:rsidR="00E62599">
        <w:rPr>
          <w:rFonts w:ascii="Times New Roman" w:hAnsi="Times New Roman" w:cs="Times New Roman"/>
          <w:u w:val="single"/>
        </w:rPr>
        <w:t xml:space="preserve">to </w:t>
      </w:r>
      <w:r w:rsidR="000C7CD5" w:rsidRPr="00E62599">
        <w:rPr>
          <w:rFonts w:ascii="Times New Roman" w:hAnsi="Times New Roman" w:cs="Times New Roman"/>
          <w:u w:val="single"/>
        </w:rPr>
        <w:t xml:space="preserve">approve </w:t>
      </w:r>
      <w:r w:rsidR="00E62599" w:rsidRPr="00E62599">
        <w:rPr>
          <w:rFonts w:ascii="Times New Roman" w:hAnsi="Times New Roman" w:cs="Times New Roman"/>
          <w:u w:val="single"/>
        </w:rPr>
        <w:t>the</w:t>
      </w:r>
      <w:r w:rsidR="00D95BF9">
        <w:rPr>
          <w:rFonts w:ascii="Times New Roman" w:hAnsi="Times New Roman" w:cs="Times New Roman"/>
          <w:u w:val="single"/>
        </w:rPr>
        <w:t xml:space="preserve"> nominating committee’s </w:t>
      </w:r>
      <w:r w:rsidR="00E62599" w:rsidRPr="00E62599">
        <w:rPr>
          <w:rFonts w:ascii="Times New Roman" w:hAnsi="Times New Roman" w:cs="Times New Roman"/>
          <w:u w:val="single"/>
        </w:rPr>
        <w:t>(3)</w:t>
      </w:r>
      <w:r w:rsidR="00E62599">
        <w:rPr>
          <w:rFonts w:ascii="Times New Roman" w:hAnsi="Times New Roman" w:cs="Times New Roman"/>
          <w:u w:val="single"/>
        </w:rPr>
        <w:t xml:space="preserve"> </w:t>
      </w:r>
      <w:r w:rsidR="00C95A99">
        <w:rPr>
          <w:rFonts w:ascii="Times New Roman" w:hAnsi="Times New Roman" w:cs="Times New Roman"/>
          <w:u w:val="single"/>
        </w:rPr>
        <w:t>recommendations.</w:t>
      </w:r>
      <w:r w:rsidR="00E62599" w:rsidRPr="00E62599">
        <w:rPr>
          <w:rFonts w:ascii="Times New Roman" w:hAnsi="Times New Roman" w:cs="Times New Roman"/>
          <w:u w:val="single"/>
        </w:rPr>
        <w:t xml:space="preserve"> Susan Hill seconded the motion.  All in favor.</w:t>
      </w:r>
      <w:r w:rsidR="000C7CD5">
        <w:rPr>
          <w:rFonts w:ascii="Times New Roman" w:hAnsi="Times New Roman" w:cs="Times New Roman"/>
        </w:rPr>
        <w:t xml:space="preserve"> </w:t>
      </w:r>
      <w:r w:rsidR="00E62599">
        <w:rPr>
          <w:rFonts w:ascii="Times New Roman" w:hAnsi="Times New Roman" w:cs="Times New Roman"/>
        </w:rPr>
        <w:t xml:space="preserve"> </w:t>
      </w:r>
      <w:r w:rsidR="009F7FDE">
        <w:rPr>
          <w:rFonts w:ascii="Times New Roman" w:hAnsi="Times New Roman" w:cs="Times New Roman"/>
        </w:rPr>
        <w:t xml:space="preserve">Patrick Arcaro mentioned that there were still (2) vacancies to be filled on the board, and that if anyone knew of any other persons interested to have them apply to the </w:t>
      </w:r>
      <w:r w:rsidR="00DF4A8F">
        <w:rPr>
          <w:rFonts w:ascii="Times New Roman" w:hAnsi="Times New Roman" w:cs="Times New Roman"/>
        </w:rPr>
        <w:t>B</w:t>
      </w:r>
      <w:r w:rsidR="009F7FDE">
        <w:rPr>
          <w:rFonts w:ascii="Times New Roman" w:hAnsi="Times New Roman" w:cs="Times New Roman"/>
        </w:rPr>
        <w:t xml:space="preserve">oard of </w:t>
      </w:r>
      <w:r w:rsidR="00DF4A8F">
        <w:rPr>
          <w:rFonts w:ascii="Times New Roman" w:hAnsi="Times New Roman" w:cs="Times New Roman"/>
        </w:rPr>
        <w:t>C</w:t>
      </w:r>
      <w:r w:rsidR="009F7FDE">
        <w:rPr>
          <w:rFonts w:ascii="Times New Roman" w:hAnsi="Times New Roman" w:cs="Times New Roman"/>
        </w:rPr>
        <w:t>ommissioners. Dr. Brockway</w:t>
      </w:r>
      <w:r w:rsidR="006B7212">
        <w:rPr>
          <w:rFonts w:ascii="Times New Roman" w:hAnsi="Times New Roman" w:cs="Times New Roman"/>
        </w:rPr>
        <w:t xml:space="preserve"> then read a “Thank You” letter to the board from Trevor Sprague</w:t>
      </w:r>
      <w:r w:rsidR="00850B56">
        <w:rPr>
          <w:rFonts w:ascii="Times New Roman" w:hAnsi="Times New Roman" w:cs="Times New Roman"/>
        </w:rPr>
        <w:t>,</w:t>
      </w:r>
      <w:r w:rsidR="002D13F0">
        <w:rPr>
          <w:rFonts w:ascii="Times New Roman" w:hAnsi="Times New Roman" w:cs="Times New Roman"/>
        </w:rPr>
        <w:t xml:space="preserve"> </w:t>
      </w:r>
      <w:r w:rsidR="00731524">
        <w:rPr>
          <w:rFonts w:ascii="Times New Roman" w:hAnsi="Times New Roman" w:cs="Times New Roman"/>
        </w:rPr>
        <w:t>C</w:t>
      </w:r>
      <w:r w:rsidR="00850B56">
        <w:rPr>
          <w:rFonts w:ascii="Times New Roman" w:hAnsi="Times New Roman" w:cs="Times New Roman"/>
        </w:rPr>
        <w:t xml:space="preserve">hief </w:t>
      </w:r>
      <w:r w:rsidR="00731524">
        <w:rPr>
          <w:rFonts w:ascii="Times New Roman" w:hAnsi="Times New Roman" w:cs="Times New Roman"/>
        </w:rPr>
        <w:t>E</w:t>
      </w:r>
      <w:r w:rsidR="00850B56">
        <w:rPr>
          <w:rFonts w:ascii="Times New Roman" w:hAnsi="Times New Roman" w:cs="Times New Roman"/>
        </w:rPr>
        <w:t xml:space="preserve">xecutive </w:t>
      </w:r>
      <w:r w:rsidR="00731524">
        <w:rPr>
          <w:rFonts w:ascii="Times New Roman" w:hAnsi="Times New Roman" w:cs="Times New Roman"/>
        </w:rPr>
        <w:t>O</w:t>
      </w:r>
      <w:r w:rsidR="00850B56">
        <w:rPr>
          <w:rFonts w:ascii="Times New Roman" w:hAnsi="Times New Roman" w:cs="Times New Roman"/>
        </w:rPr>
        <w:t>fficer,</w:t>
      </w:r>
      <w:r w:rsidR="006B7212">
        <w:rPr>
          <w:rFonts w:ascii="Times New Roman" w:hAnsi="Times New Roman" w:cs="Times New Roman"/>
        </w:rPr>
        <w:t xml:space="preserve"> of the YMCA. The letter expressed the YMCA’s appreciation </w:t>
      </w:r>
      <w:r w:rsidR="001707DA">
        <w:rPr>
          <w:rFonts w:ascii="Times New Roman" w:hAnsi="Times New Roman" w:cs="Times New Roman"/>
        </w:rPr>
        <w:t xml:space="preserve">to the Senior Levy Advisory Board and ACDJFS </w:t>
      </w:r>
      <w:r w:rsidR="006B7212">
        <w:rPr>
          <w:rFonts w:ascii="Times New Roman" w:hAnsi="Times New Roman" w:cs="Times New Roman"/>
        </w:rPr>
        <w:t xml:space="preserve">for </w:t>
      </w:r>
      <w:r w:rsidR="00930241">
        <w:rPr>
          <w:rFonts w:ascii="Times New Roman" w:hAnsi="Times New Roman" w:cs="Times New Roman"/>
        </w:rPr>
        <w:t>allowing</w:t>
      </w:r>
      <w:r w:rsidR="006B7212">
        <w:rPr>
          <w:rFonts w:ascii="Times New Roman" w:hAnsi="Times New Roman" w:cs="Times New Roman"/>
        </w:rPr>
        <w:t xml:space="preserve"> them </w:t>
      </w:r>
      <w:r w:rsidR="00930241">
        <w:rPr>
          <w:rFonts w:ascii="Times New Roman" w:hAnsi="Times New Roman" w:cs="Times New Roman"/>
        </w:rPr>
        <w:t xml:space="preserve">to </w:t>
      </w:r>
      <w:r w:rsidR="006B7212">
        <w:rPr>
          <w:rFonts w:ascii="Times New Roman" w:hAnsi="Times New Roman" w:cs="Times New Roman"/>
        </w:rPr>
        <w:t xml:space="preserve">expand </w:t>
      </w:r>
      <w:r w:rsidR="001707DA">
        <w:rPr>
          <w:rFonts w:ascii="Times New Roman" w:hAnsi="Times New Roman" w:cs="Times New Roman"/>
        </w:rPr>
        <w:t>their Outreach programs to the seniors of Ashtabula County.  Dr. Brockway reminded all the members present that they needed to fill out the “Conflict of Interest”</w:t>
      </w:r>
      <w:r w:rsidR="002B5478">
        <w:rPr>
          <w:rFonts w:ascii="Times New Roman" w:hAnsi="Times New Roman" w:cs="Times New Roman"/>
        </w:rPr>
        <w:t xml:space="preserve"> forms that were passed out, </w:t>
      </w:r>
      <w:r w:rsidR="001707DA">
        <w:rPr>
          <w:rFonts w:ascii="Times New Roman" w:hAnsi="Times New Roman" w:cs="Times New Roman"/>
        </w:rPr>
        <w:t>and</w:t>
      </w:r>
      <w:r w:rsidR="002B5478">
        <w:rPr>
          <w:rFonts w:ascii="Times New Roman" w:hAnsi="Times New Roman" w:cs="Times New Roman"/>
        </w:rPr>
        <w:t xml:space="preserve"> they needed to be</w:t>
      </w:r>
      <w:r w:rsidR="001707DA">
        <w:rPr>
          <w:rFonts w:ascii="Times New Roman" w:hAnsi="Times New Roman" w:cs="Times New Roman"/>
        </w:rPr>
        <w:t xml:space="preserve"> turn</w:t>
      </w:r>
      <w:r w:rsidR="002B5478">
        <w:rPr>
          <w:rFonts w:ascii="Times New Roman" w:hAnsi="Times New Roman" w:cs="Times New Roman"/>
        </w:rPr>
        <w:t xml:space="preserve">ed in by the end of the </w:t>
      </w:r>
      <w:r w:rsidR="001707DA">
        <w:rPr>
          <w:rFonts w:ascii="Times New Roman" w:hAnsi="Times New Roman" w:cs="Times New Roman"/>
        </w:rPr>
        <w:t xml:space="preserve">meeting.  Casey Kozlowski brought with him a Proclamation Certificate </w:t>
      </w:r>
      <w:r w:rsidR="00A749D4">
        <w:rPr>
          <w:rFonts w:ascii="Times New Roman" w:hAnsi="Times New Roman" w:cs="Times New Roman"/>
        </w:rPr>
        <w:t>for Randy Jones</w:t>
      </w:r>
      <w:r w:rsidR="009825A1">
        <w:rPr>
          <w:rFonts w:ascii="Times New Roman" w:hAnsi="Times New Roman" w:cs="Times New Roman"/>
        </w:rPr>
        <w:t xml:space="preserve"> for his</w:t>
      </w:r>
      <w:r w:rsidR="00A749D4">
        <w:rPr>
          <w:rFonts w:ascii="Times New Roman" w:hAnsi="Times New Roman" w:cs="Times New Roman"/>
        </w:rPr>
        <w:t xml:space="preserve"> </w:t>
      </w:r>
      <w:r w:rsidR="00A749D4" w:rsidRPr="005B3F35">
        <w:rPr>
          <w:rFonts w:ascii="Times New Roman" w:hAnsi="Times New Roman" w:cs="Times New Roman"/>
        </w:rPr>
        <w:t>years</w:t>
      </w:r>
      <w:r w:rsidR="00A749D4">
        <w:rPr>
          <w:rFonts w:ascii="Times New Roman" w:hAnsi="Times New Roman" w:cs="Times New Roman"/>
        </w:rPr>
        <w:t xml:space="preserve"> of service on</w:t>
      </w:r>
      <w:r w:rsidR="00EE714B">
        <w:rPr>
          <w:rFonts w:ascii="Times New Roman" w:hAnsi="Times New Roman" w:cs="Times New Roman"/>
        </w:rPr>
        <w:t xml:space="preserve"> the Senior Levy Advisory Board. </w:t>
      </w:r>
      <w:r w:rsidR="00A749D4">
        <w:rPr>
          <w:rFonts w:ascii="Times New Roman" w:hAnsi="Times New Roman" w:cs="Times New Roman"/>
        </w:rPr>
        <w:t xml:space="preserve"> Dr. Brockway recommended that they invite Randy to the next </w:t>
      </w:r>
      <w:r w:rsidR="00EE714B">
        <w:rPr>
          <w:rFonts w:ascii="Times New Roman" w:hAnsi="Times New Roman" w:cs="Times New Roman"/>
        </w:rPr>
        <w:t>Senior Levy Advisory Board</w:t>
      </w:r>
      <w:r w:rsidR="00A749D4">
        <w:rPr>
          <w:rFonts w:ascii="Times New Roman" w:hAnsi="Times New Roman" w:cs="Times New Roman"/>
        </w:rPr>
        <w:t xml:space="preserve"> meeting on March 13, 2019</w:t>
      </w:r>
      <w:r w:rsidR="00EE714B">
        <w:rPr>
          <w:rFonts w:ascii="Times New Roman" w:hAnsi="Times New Roman" w:cs="Times New Roman"/>
        </w:rPr>
        <w:t xml:space="preserve"> and present the Proclamation Certificate to him then.</w:t>
      </w:r>
      <w:r w:rsidR="00A749D4">
        <w:rPr>
          <w:rFonts w:ascii="Times New Roman" w:hAnsi="Times New Roman" w:cs="Times New Roman"/>
        </w:rPr>
        <w:t xml:space="preserve"> </w:t>
      </w:r>
      <w:r w:rsidR="00E62599">
        <w:rPr>
          <w:rFonts w:ascii="Times New Roman" w:hAnsi="Times New Roman" w:cs="Times New Roman"/>
        </w:rPr>
        <w:t xml:space="preserve">                                                                                                                                                                                                                                                                                           </w:t>
      </w:r>
    </w:p>
    <w:p w:rsidR="004F75C0" w:rsidRPr="004F2C22" w:rsidRDefault="008E7BCA" w:rsidP="008E7BCA">
      <w:pPr>
        <w:tabs>
          <w:tab w:val="left" w:pos="970"/>
        </w:tabs>
        <w:spacing w:line="360" w:lineRule="auto"/>
        <w:rPr>
          <w:rFonts w:ascii="Times New Roman" w:hAnsi="Times New Roman" w:cs="Times New Roman"/>
        </w:rPr>
      </w:pPr>
      <w:r w:rsidRPr="00516876">
        <w:rPr>
          <w:rFonts w:ascii="Times New Roman" w:hAnsi="Times New Roman" w:cs="Times New Roman"/>
          <w:b/>
          <w:u w:val="single"/>
        </w:rPr>
        <w:t>Funding</w:t>
      </w:r>
      <w:r w:rsidRPr="00516876">
        <w:rPr>
          <w:rFonts w:ascii="Times New Roman" w:hAnsi="Times New Roman" w:cs="Times New Roman"/>
          <w:b/>
          <w:u w:val="single"/>
        </w:rPr>
        <w:br/>
      </w:r>
      <w:r w:rsidRPr="00516876">
        <w:rPr>
          <w:rFonts w:ascii="Times New Roman" w:hAnsi="Times New Roman" w:cs="Times New Roman"/>
        </w:rPr>
        <w:t xml:space="preserve">Ron Smith presented the Revenue &amp; Expense Report as </w:t>
      </w:r>
      <w:r w:rsidRPr="00AA11EE">
        <w:rPr>
          <w:rFonts w:ascii="Times New Roman" w:hAnsi="Times New Roman" w:cs="Times New Roman"/>
        </w:rPr>
        <w:t xml:space="preserve">of </w:t>
      </w:r>
      <w:r w:rsidR="00C81348" w:rsidRPr="00AA11EE">
        <w:rPr>
          <w:rFonts w:ascii="Times New Roman" w:hAnsi="Times New Roman" w:cs="Times New Roman"/>
        </w:rPr>
        <w:t xml:space="preserve">December </w:t>
      </w:r>
      <w:r w:rsidR="0073474C" w:rsidRPr="00AA11EE">
        <w:rPr>
          <w:rFonts w:ascii="Times New Roman" w:hAnsi="Times New Roman" w:cs="Times New Roman"/>
        </w:rPr>
        <w:t>31</w:t>
      </w:r>
      <w:r w:rsidR="004506F1" w:rsidRPr="00AA11EE">
        <w:rPr>
          <w:rFonts w:ascii="Times New Roman" w:hAnsi="Times New Roman" w:cs="Times New Roman"/>
        </w:rPr>
        <w:t>, 201</w:t>
      </w:r>
      <w:r w:rsidR="00A42C64" w:rsidRPr="00AA11EE">
        <w:rPr>
          <w:rFonts w:ascii="Times New Roman" w:hAnsi="Times New Roman" w:cs="Times New Roman"/>
        </w:rPr>
        <w:t>8</w:t>
      </w:r>
      <w:r w:rsidRPr="00AA11EE">
        <w:rPr>
          <w:rFonts w:ascii="Times New Roman" w:hAnsi="Times New Roman" w:cs="Times New Roman"/>
        </w:rPr>
        <w:t xml:space="preserve">. He stated that the </w:t>
      </w:r>
      <w:r w:rsidR="000F1043" w:rsidRPr="00AA11EE">
        <w:rPr>
          <w:rFonts w:ascii="Times New Roman" w:hAnsi="Times New Roman" w:cs="Times New Roman"/>
        </w:rPr>
        <w:t xml:space="preserve">revenue for the </w:t>
      </w:r>
      <w:r w:rsidRPr="00AA11EE">
        <w:rPr>
          <w:rFonts w:ascii="Times New Roman" w:hAnsi="Times New Roman" w:cs="Times New Roman"/>
        </w:rPr>
        <w:t>year began with $</w:t>
      </w:r>
      <w:r w:rsidR="00080644" w:rsidRPr="00AA11EE">
        <w:rPr>
          <w:rFonts w:ascii="Times New Roman" w:hAnsi="Times New Roman" w:cs="Times New Roman"/>
        </w:rPr>
        <w:t>952,571.93</w:t>
      </w:r>
      <w:r w:rsidRPr="00AA11EE">
        <w:rPr>
          <w:rFonts w:ascii="Times New Roman" w:hAnsi="Times New Roman" w:cs="Times New Roman"/>
        </w:rPr>
        <w:t>, and $</w:t>
      </w:r>
      <w:r w:rsidR="00A901E6" w:rsidRPr="00AA11EE">
        <w:rPr>
          <w:rFonts w:ascii="Times New Roman" w:hAnsi="Times New Roman" w:cs="Times New Roman"/>
        </w:rPr>
        <w:t>1</w:t>
      </w:r>
      <w:r w:rsidR="0074512D" w:rsidRPr="00AA11EE">
        <w:rPr>
          <w:rFonts w:ascii="Times New Roman" w:hAnsi="Times New Roman" w:cs="Times New Roman"/>
        </w:rPr>
        <w:t>,</w:t>
      </w:r>
      <w:r w:rsidR="0073474C" w:rsidRPr="00AA11EE">
        <w:rPr>
          <w:rFonts w:ascii="Times New Roman" w:hAnsi="Times New Roman" w:cs="Times New Roman"/>
        </w:rPr>
        <w:t>81</w:t>
      </w:r>
      <w:r w:rsidR="009F61C1" w:rsidRPr="00AA11EE">
        <w:rPr>
          <w:rFonts w:ascii="Times New Roman" w:hAnsi="Times New Roman" w:cs="Times New Roman"/>
        </w:rPr>
        <w:t>8</w:t>
      </w:r>
      <w:r w:rsidR="0073474C" w:rsidRPr="00AA11EE">
        <w:rPr>
          <w:rFonts w:ascii="Times New Roman" w:hAnsi="Times New Roman" w:cs="Times New Roman"/>
        </w:rPr>
        <w:t>,</w:t>
      </w:r>
      <w:r w:rsidR="009F61C1" w:rsidRPr="00AA11EE">
        <w:rPr>
          <w:rFonts w:ascii="Times New Roman" w:hAnsi="Times New Roman" w:cs="Times New Roman"/>
        </w:rPr>
        <w:t>485.88</w:t>
      </w:r>
      <w:r w:rsidR="00080644" w:rsidRPr="00AA11EE">
        <w:rPr>
          <w:rFonts w:ascii="Times New Roman" w:hAnsi="Times New Roman" w:cs="Times New Roman"/>
        </w:rPr>
        <w:t xml:space="preserve"> </w:t>
      </w:r>
      <w:r w:rsidRPr="00AA11EE">
        <w:rPr>
          <w:rFonts w:ascii="Times New Roman" w:hAnsi="Times New Roman" w:cs="Times New Roman"/>
        </w:rPr>
        <w:t>was collected</w:t>
      </w:r>
      <w:r w:rsidR="00070459" w:rsidRPr="00AA11EE">
        <w:rPr>
          <w:rFonts w:ascii="Times New Roman" w:hAnsi="Times New Roman" w:cs="Times New Roman"/>
        </w:rPr>
        <w:t xml:space="preserve"> in taxes from the</w:t>
      </w:r>
      <w:r w:rsidRPr="00AA11EE">
        <w:rPr>
          <w:rFonts w:ascii="Times New Roman" w:hAnsi="Times New Roman" w:cs="Times New Roman"/>
        </w:rPr>
        <w:t xml:space="preserve"> Senior Levy for</w:t>
      </w:r>
      <w:r w:rsidR="00B16BAE">
        <w:rPr>
          <w:rFonts w:ascii="Times New Roman" w:hAnsi="Times New Roman" w:cs="Times New Roman"/>
        </w:rPr>
        <w:t xml:space="preserve"> total revenue </w:t>
      </w:r>
      <w:r w:rsidRPr="00AA11EE">
        <w:rPr>
          <w:rFonts w:ascii="Times New Roman" w:hAnsi="Times New Roman" w:cs="Times New Roman"/>
        </w:rPr>
        <w:t xml:space="preserve">available </w:t>
      </w:r>
      <w:r w:rsidR="00B16BAE">
        <w:rPr>
          <w:rFonts w:ascii="Times New Roman" w:hAnsi="Times New Roman" w:cs="Times New Roman"/>
        </w:rPr>
        <w:t xml:space="preserve">in the </w:t>
      </w:r>
      <w:r w:rsidRPr="00AA11EE">
        <w:rPr>
          <w:rFonts w:ascii="Times New Roman" w:hAnsi="Times New Roman" w:cs="Times New Roman"/>
        </w:rPr>
        <w:t>amount of $</w:t>
      </w:r>
      <w:r w:rsidR="001A696B" w:rsidRPr="00AA11EE">
        <w:rPr>
          <w:rFonts w:ascii="Times New Roman" w:hAnsi="Times New Roman" w:cs="Times New Roman"/>
        </w:rPr>
        <w:t>2,</w:t>
      </w:r>
      <w:r w:rsidR="0073474C" w:rsidRPr="00AA11EE">
        <w:rPr>
          <w:rFonts w:ascii="Times New Roman" w:hAnsi="Times New Roman" w:cs="Times New Roman"/>
        </w:rPr>
        <w:t>7</w:t>
      </w:r>
      <w:r w:rsidR="00DE769B" w:rsidRPr="00AA11EE">
        <w:rPr>
          <w:rFonts w:ascii="Times New Roman" w:hAnsi="Times New Roman" w:cs="Times New Roman"/>
        </w:rPr>
        <w:t>71,057.81</w:t>
      </w:r>
      <w:r w:rsidRPr="00AA11EE">
        <w:rPr>
          <w:rFonts w:ascii="Times New Roman" w:hAnsi="Times New Roman" w:cs="Times New Roman"/>
        </w:rPr>
        <w:t>.</w:t>
      </w:r>
      <w:r w:rsidR="00F875FF" w:rsidRPr="00AA11EE">
        <w:rPr>
          <w:rFonts w:ascii="Times New Roman" w:hAnsi="Times New Roman" w:cs="Times New Roman"/>
        </w:rPr>
        <w:t xml:space="preserve"> </w:t>
      </w:r>
      <w:r w:rsidRPr="00AA11EE">
        <w:rPr>
          <w:rFonts w:ascii="Times New Roman" w:hAnsi="Times New Roman" w:cs="Times New Roman"/>
        </w:rPr>
        <w:t>The total expenses YTD were $</w:t>
      </w:r>
      <w:r w:rsidR="0074512D" w:rsidRPr="00AA11EE">
        <w:rPr>
          <w:rFonts w:ascii="Times New Roman" w:hAnsi="Times New Roman" w:cs="Times New Roman"/>
        </w:rPr>
        <w:t>1,</w:t>
      </w:r>
      <w:r w:rsidR="00DE769B" w:rsidRPr="00AA11EE">
        <w:rPr>
          <w:rFonts w:ascii="Times New Roman" w:hAnsi="Times New Roman" w:cs="Times New Roman"/>
        </w:rPr>
        <w:t>802</w:t>
      </w:r>
      <w:r w:rsidR="0073474C" w:rsidRPr="00AA11EE">
        <w:rPr>
          <w:rFonts w:ascii="Times New Roman" w:hAnsi="Times New Roman" w:cs="Times New Roman"/>
        </w:rPr>
        <w:t>,</w:t>
      </w:r>
      <w:r w:rsidR="00DE769B" w:rsidRPr="00AA11EE">
        <w:rPr>
          <w:rFonts w:ascii="Times New Roman" w:hAnsi="Times New Roman" w:cs="Times New Roman"/>
        </w:rPr>
        <w:t>628</w:t>
      </w:r>
      <w:r w:rsidR="0073474C" w:rsidRPr="00AA11EE">
        <w:rPr>
          <w:rFonts w:ascii="Times New Roman" w:hAnsi="Times New Roman" w:cs="Times New Roman"/>
        </w:rPr>
        <w:t>.</w:t>
      </w:r>
      <w:r w:rsidR="00DE769B" w:rsidRPr="00AA11EE">
        <w:rPr>
          <w:rFonts w:ascii="Times New Roman" w:hAnsi="Times New Roman" w:cs="Times New Roman"/>
        </w:rPr>
        <w:t>22</w:t>
      </w:r>
      <w:r w:rsidR="00662F65" w:rsidRPr="00AA11EE">
        <w:rPr>
          <w:rFonts w:ascii="Times New Roman" w:hAnsi="Times New Roman" w:cs="Times New Roman"/>
        </w:rPr>
        <w:t>.</w:t>
      </w:r>
      <w:r w:rsidR="00097F42">
        <w:rPr>
          <w:rFonts w:ascii="Times New Roman" w:hAnsi="Times New Roman" w:cs="Times New Roman"/>
        </w:rPr>
        <w:t xml:space="preserve"> </w:t>
      </w:r>
      <w:r w:rsidR="000F1043" w:rsidRPr="004F2C22">
        <w:rPr>
          <w:rFonts w:ascii="Times New Roman" w:hAnsi="Times New Roman" w:cs="Times New Roman"/>
        </w:rPr>
        <w:t>He</w:t>
      </w:r>
      <w:r w:rsidR="00B16BAE" w:rsidRPr="004F2C22">
        <w:rPr>
          <w:rFonts w:ascii="Times New Roman" w:hAnsi="Times New Roman" w:cs="Times New Roman"/>
        </w:rPr>
        <w:t xml:space="preserve"> also called attention to </w:t>
      </w:r>
      <w:r w:rsidR="000F1043" w:rsidRPr="004F2C22">
        <w:rPr>
          <w:rFonts w:ascii="Times New Roman" w:hAnsi="Times New Roman" w:cs="Times New Roman"/>
        </w:rPr>
        <w:t>the</w:t>
      </w:r>
      <w:r w:rsidR="004F75C0" w:rsidRPr="004F2C22">
        <w:rPr>
          <w:rFonts w:ascii="Times New Roman" w:hAnsi="Times New Roman" w:cs="Times New Roman"/>
        </w:rPr>
        <w:t xml:space="preserve"> increase in the 2018</w:t>
      </w:r>
      <w:r w:rsidR="000F1043" w:rsidRPr="004F2C22">
        <w:rPr>
          <w:rFonts w:ascii="Times New Roman" w:hAnsi="Times New Roman" w:cs="Times New Roman"/>
        </w:rPr>
        <w:t xml:space="preserve"> Transportation expenses </w:t>
      </w:r>
      <w:r w:rsidR="004F75C0" w:rsidRPr="004F2C22">
        <w:rPr>
          <w:rFonts w:ascii="Times New Roman" w:hAnsi="Times New Roman" w:cs="Times New Roman"/>
        </w:rPr>
        <w:t>(</w:t>
      </w:r>
      <w:r w:rsidR="000F1043" w:rsidRPr="004F2C22">
        <w:rPr>
          <w:rFonts w:ascii="Times New Roman" w:hAnsi="Times New Roman" w:cs="Times New Roman"/>
        </w:rPr>
        <w:t>114.5%</w:t>
      </w:r>
      <w:r w:rsidR="004F75C0" w:rsidRPr="004F2C22">
        <w:rPr>
          <w:rFonts w:ascii="Times New Roman" w:hAnsi="Times New Roman" w:cs="Times New Roman"/>
        </w:rPr>
        <w:t>)</w:t>
      </w:r>
      <w:r w:rsidR="000F1043" w:rsidRPr="004F2C22">
        <w:rPr>
          <w:rFonts w:ascii="Times New Roman" w:hAnsi="Times New Roman" w:cs="Times New Roman"/>
        </w:rPr>
        <w:t xml:space="preserve"> </w:t>
      </w:r>
      <w:r w:rsidR="004F75C0" w:rsidRPr="004F2C22">
        <w:rPr>
          <w:rFonts w:ascii="Times New Roman" w:hAnsi="Times New Roman" w:cs="Times New Roman"/>
        </w:rPr>
        <w:t>saying that th</w:t>
      </w:r>
      <w:r w:rsidR="009320C5" w:rsidRPr="004F2C22">
        <w:rPr>
          <w:rFonts w:ascii="Times New Roman" w:hAnsi="Times New Roman" w:cs="Times New Roman"/>
        </w:rPr>
        <w:t>is</w:t>
      </w:r>
      <w:r w:rsidR="004F75C0" w:rsidRPr="004F2C22">
        <w:rPr>
          <w:rFonts w:ascii="Times New Roman" w:hAnsi="Times New Roman" w:cs="Times New Roman"/>
        </w:rPr>
        <w:t xml:space="preserve"> </w:t>
      </w:r>
      <w:r w:rsidR="00230B5B" w:rsidRPr="004F2C22">
        <w:rPr>
          <w:rFonts w:ascii="Times New Roman" w:hAnsi="Times New Roman" w:cs="Times New Roman"/>
        </w:rPr>
        <w:t>represented</w:t>
      </w:r>
      <w:r w:rsidR="000F1043" w:rsidRPr="004F2C22">
        <w:rPr>
          <w:rFonts w:ascii="Times New Roman" w:hAnsi="Times New Roman" w:cs="Times New Roman"/>
        </w:rPr>
        <w:t xml:space="preserve"> (15) months of payments</w:t>
      </w:r>
      <w:r w:rsidR="00FC6973" w:rsidRPr="004F2C22">
        <w:rPr>
          <w:rFonts w:ascii="Times New Roman" w:hAnsi="Times New Roman" w:cs="Times New Roman"/>
        </w:rPr>
        <w:t xml:space="preserve"> due to </w:t>
      </w:r>
      <w:r w:rsidR="009320C5" w:rsidRPr="004F2C22">
        <w:rPr>
          <w:rFonts w:ascii="Times New Roman" w:hAnsi="Times New Roman" w:cs="Times New Roman"/>
        </w:rPr>
        <w:t xml:space="preserve">CNP. </w:t>
      </w:r>
      <w:r w:rsidR="00850B56">
        <w:rPr>
          <w:rFonts w:ascii="Times New Roman" w:hAnsi="Times New Roman" w:cs="Times New Roman"/>
        </w:rPr>
        <w:t>CNP</w:t>
      </w:r>
      <w:r w:rsidR="00FC6973" w:rsidRPr="004F2C22">
        <w:rPr>
          <w:rFonts w:ascii="Times New Roman" w:hAnsi="Times New Roman" w:cs="Times New Roman"/>
        </w:rPr>
        <w:t xml:space="preserve"> </w:t>
      </w:r>
      <w:r w:rsidR="009B4352" w:rsidRPr="004F2C22">
        <w:rPr>
          <w:rFonts w:ascii="Times New Roman" w:hAnsi="Times New Roman" w:cs="Times New Roman"/>
        </w:rPr>
        <w:t>submitt</w:t>
      </w:r>
      <w:r w:rsidR="009320C5" w:rsidRPr="004F2C22">
        <w:rPr>
          <w:rFonts w:ascii="Times New Roman" w:hAnsi="Times New Roman" w:cs="Times New Roman"/>
        </w:rPr>
        <w:t>ed</w:t>
      </w:r>
      <w:r w:rsidR="009B4352" w:rsidRPr="004F2C22">
        <w:rPr>
          <w:rFonts w:ascii="Times New Roman" w:hAnsi="Times New Roman" w:cs="Times New Roman"/>
        </w:rPr>
        <w:t xml:space="preserve"> </w:t>
      </w:r>
      <w:r w:rsidR="00850B56">
        <w:rPr>
          <w:rFonts w:ascii="Times New Roman" w:hAnsi="Times New Roman" w:cs="Times New Roman"/>
        </w:rPr>
        <w:t>(3) months of</w:t>
      </w:r>
      <w:r w:rsidR="00FC6973" w:rsidRPr="004F2C22">
        <w:rPr>
          <w:rFonts w:ascii="Times New Roman" w:hAnsi="Times New Roman" w:cs="Times New Roman"/>
        </w:rPr>
        <w:t xml:space="preserve"> </w:t>
      </w:r>
      <w:r w:rsidR="00230B5B" w:rsidRPr="004F2C22">
        <w:rPr>
          <w:rFonts w:ascii="Times New Roman" w:hAnsi="Times New Roman" w:cs="Times New Roman"/>
        </w:rPr>
        <w:t xml:space="preserve">prior year </w:t>
      </w:r>
      <w:r w:rsidR="00FC6973" w:rsidRPr="004F2C22">
        <w:rPr>
          <w:rFonts w:ascii="Times New Roman" w:hAnsi="Times New Roman" w:cs="Times New Roman"/>
        </w:rPr>
        <w:t>invoices</w:t>
      </w:r>
      <w:r w:rsidR="004F75C0" w:rsidRPr="004F2C22">
        <w:rPr>
          <w:rFonts w:ascii="Times New Roman" w:hAnsi="Times New Roman" w:cs="Times New Roman"/>
        </w:rPr>
        <w:t xml:space="preserve"> </w:t>
      </w:r>
      <w:r w:rsidR="00FC6973" w:rsidRPr="004F2C22">
        <w:rPr>
          <w:rFonts w:ascii="Times New Roman" w:hAnsi="Times New Roman" w:cs="Times New Roman"/>
        </w:rPr>
        <w:t>late.</w:t>
      </w:r>
      <w:r w:rsidR="004F2C22">
        <w:rPr>
          <w:rFonts w:ascii="Times New Roman" w:hAnsi="Times New Roman" w:cs="Times New Roman"/>
        </w:rPr>
        <w:t xml:space="preserve"> Ron mentioned that if he removed (3) months of payments then the Transportation contract would be right around 99% of completion. </w:t>
      </w:r>
    </w:p>
    <w:p w:rsidR="000718D8" w:rsidRDefault="00FC6973" w:rsidP="008E7BCA">
      <w:pPr>
        <w:tabs>
          <w:tab w:val="left" w:pos="970"/>
        </w:tabs>
        <w:spacing w:line="360" w:lineRule="auto"/>
        <w:rPr>
          <w:rFonts w:ascii="Times New Roman" w:hAnsi="Times New Roman" w:cs="Times New Roman"/>
        </w:rPr>
      </w:pPr>
      <w:r w:rsidRPr="00FC6973">
        <w:rPr>
          <w:rFonts w:ascii="Times New Roman" w:hAnsi="Times New Roman" w:cs="Times New Roman"/>
        </w:rPr>
        <w:t xml:space="preserve"> </w:t>
      </w:r>
      <w:r>
        <w:rPr>
          <w:rFonts w:ascii="Times New Roman" w:hAnsi="Times New Roman" w:cs="Times New Roman"/>
        </w:rPr>
        <w:t xml:space="preserve">Ron then presented the 2019 </w:t>
      </w:r>
      <w:r w:rsidR="00230B5B">
        <w:rPr>
          <w:rFonts w:ascii="Times New Roman" w:hAnsi="Times New Roman" w:cs="Times New Roman"/>
        </w:rPr>
        <w:t>Budget</w:t>
      </w:r>
      <w:r w:rsidR="009B4352">
        <w:rPr>
          <w:rFonts w:ascii="Times New Roman" w:hAnsi="Times New Roman" w:cs="Times New Roman"/>
        </w:rPr>
        <w:t xml:space="preserve"> Proposal, projecting that </w:t>
      </w:r>
      <w:r>
        <w:rPr>
          <w:rFonts w:ascii="Times New Roman" w:hAnsi="Times New Roman" w:cs="Times New Roman"/>
        </w:rPr>
        <w:t xml:space="preserve">$1,840,788.00 in revenue </w:t>
      </w:r>
      <w:r w:rsidR="009B4352">
        <w:rPr>
          <w:rFonts w:ascii="Times New Roman" w:hAnsi="Times New Roman" w:cs="Times New Roman"/>
        </w:rPr>
        <w:t xml:space="preserve">should be </w:t>
      </w:r>
      <w:r>
        <w:rPr>
          <w:rFonts w:ascii="Times New Roman" w:hAnsi="Times New Roman" w:cs="Times New Roman"/>
        </w:rPr>
        <w:t xml:space="preserve">collected </w:t>
      </w:r>
      <w:r w:rsidR="009B4352">
        <w:rPr>
          <w:rFonts w:ascii="Times New Roman" w:hAnsi="Times New Roman" w:cs="Times New Roman"/>
        </w:rPr>
        <w:t>from</w:t>
      </w:r>
      <w:r>
        <w:rPr>
          <w:rFonts w:ascii="Times New Roman" w:hAnsi="Times New Roman" w:cs="Times New Roman"/>
        </w:rPr>
        <w:t xml:space="preserve"> taxes for a total available amount of $</w:t>
      </w:r>
      <w:r w:rsidR="00AA11EE">
        <w:rPr>
          <w:rFonts w:ascii="Times New Roman" w:hAnsi="Times New Roman" w:cs="Times New Roman"/>
        </w:rPr>
        <w:t>2,809,218.00. The total proposed expenses were $1,882,908.00.</w:t>
      </w:r>
      <w:r>
        <w:rPr>
          <w:rFonts w:ascii="Times New Roman" w:hAnsi="Times New Roman" w:cs="Times New Roman"/>
        </w:rPr>
        <w:t xml:space="preserve"> </w:t>
      </w:r>
      <w:r w:rsidR="00AA11EE">
        <w:rPr>
          <w:rFonts w:ascii="Times New Roman" w:hAnsi="Times New Roman" w:cs="Times New Roman"/>
        </w:rPr>
        <w:t xml:space="preserve"> </w:t>
      </w:r>
      <w:r w:rsidR="00230B5B" w:rsidRPr="00230B5B">
        <w:rPr>
          <w:rFonts w:ascii="Times New Roman" w:hAnsi="Times New Roman" w:cs="Times New Roman"/>
          <w:u w:val="single"/>
        </w:rPr>
        <w:t>Susan Hill made the motion to approve the 2019 Budget Proposal</w:t>
      </w:r>
      <w:r w:rsidR="00C95A99">
        <w:rPr>
          <w:rFonts w:ascii="Times New Roman" w:hAnsi="Times New Roman" w:cs="Times New Roman"/>
          <w:u w:val="single"/>
        </w:rPr>
        <w:t>.</w:t>
      </w:r>
      <w:r w:rsidR="00230B5B" w:rsidRPr="00230B5B">
        <w:rPr>
          <w:rFonts w:ascii="Times New Roman" w:hAnsi="Times New Roman" w:cs="Times New Roman"/>
          <w:u w:val="single"/>
        </w:rPr>
        <w:t xml:space="preserve"> Mary Pepperney seconded the motion.  All in favor.</w:t>
      </w:r>
    </w:p>
    <w:p w:rsidR="007A7F7B" w:rsidRPr="007A7F7B" w:rsidRDefault="007A7F7B" w:rsidP="007A7F7B">
      <w:pPr>
        <w:tabs>
          <w:tab w:val="left" w:pos="970"/>
        </w:tabs>
        <w:spacing w:line="360" w:lineRule="auto"/>
        <w:rPr>
          <w:rFonts w:ascii="Times New Roman" w:hAnsi="Times New Roman" w:cs="Times New Roman"/>
          <w:b/>
          <w:u w:val="single"/>
        </w:rPr>
      </w:pPr>
      <w:r w:rsidRPr="007A7F7B">
        <w:rPr>
          <w:rFonts w:ascii="Times New Roman" w:hAnsi="Times New Roman" w:cs="Times New Roman"/>
          <w:b/>
          <w:u w:val="single"/>
        </w:rPr>
        <w:t xml:space="preserve">Contract Reports </w:t>
      </w:r>
    </w:p>
    <w:p w:rsidR="00AF3EE0" w:rsidRDefault="007A7F7B" w:rsidP="007A7F7B">
      <w:pPr>
        <w:tabs>
          <w:tab w:val="left" w:pos="970"/>
        </w:tabs>
        <w:spacing w:line="360" w:lineRule="auto"/>
        <w:rPr>
          <w:rFonts w:ascii="Times New Roman" w:hAnsi="Times New Roman" w:cs="Times New Roman"/>
        </w:rPr>
      </w:pPr>
      <w:r w:rsidRPr="00BB3A4B">
        <w:rPr>
          <w:rFonts w:ascii="Times New Roman" w:hAnsi="Times New Roman" w:cs="Times New Roman"/>
          <w:i/>
          <w:u w:val="single"/>
        </w:rPr>
        <w:t>Contract Report:</w:t>
      </w:r>
      <w:r w:rsidRPr="005330FD">
        <w:rPr>
          <w:rFonts w:ascii="Times New Roman" w:hAnsi="Times New Roman" w:cs="Times New Roman"/>
        </w:rPr>
        <w:t xml:space="preserve"> </w:t>
      </w:r>
      <w:r w:rsidR="006C2760" w:rsidRPr="005330FD">
        <w:rPr>
          <w:rFonts w:ascii="Times New Roman" w:hAnsi="Times New Roman" w:cs="Times New Roman"/>
        </w:rPr>
        <w:t>Alissa Drees</w:t>
      </w:r>
      <w:r w:rsidRPr="005330FD">
        <w:rPr>
          <w:rFonts w:ascii="Times New Roman" w:hAnsi="Times New Roman" w:cs="Times New Roman"/>
        </w:rPr>
        <w:t xml:space="preserve"> pr</w:t>
      </w:r>
      <w:r w:rsidR="00AF3EE0">
        <w:rPr>
          <w:rFonts w:ascii="Times New Roman" w:hAnsi="Times New Roman" w:cs="Times New Roman"/>
        </w:rPr>
        <w:t>esented the contract report. This</w:t>
      </w:r>
      <w:r w:rsidRPr="005330FD">
        <w:rPr>
          <w:rFonts w:ascii="Times New Roman" w:hAnsi="Times New Roman" w:cs="Times New Roman"/>
        </w:rPr>
        <w:t xml:space="preserve"> report represent</w:t>
      </w:r>
      <w:r w:rsidR="00564263" w:rsidRPr="005330FD">
        <w:rPr>
          <w:rFonts w:ascii="Times New Roman" w:hAnsi="Times New Roman" w:cs="Times New Roman"/>
        </w:rPr>
        <w:t>s</w:t>
      </w:r>
      <w:r w:rsidRPr="005330FD">
        <w:rPr>
          <w:rFonts w:ascii="Times New Roman" w:hAnsi="Times New Roman" w:cs="Times New Roman"/>
        </w:rPr>
        <w:t xml:space="preserve"> payments made against </w:t>
      </w:r>
      <w:r w:rsidR="00886CDB" w:rsidRPr="005330FD">
        <w:rPr>
          <w:rFonts w:ascii="Times New Roman" w:hAnsi="Times New Roman" w:cs="Times New Roman"/>
        </w:rPr>
        <w:t>provider’s</w:t>
      </w:r>
      <w:r w:rsidRPr="005330FD">
        <w:rPr>
          <w:rFonts w:ascii="Times New Roman" w:hAnsi="Times New Roman" w:cs="Times New Roman"/>
        </w:rPr>
        <w:t xml:space="preserve"> contracts beg</w:t>
      </w:r>
      <w:r w:rsidR="005330FD">
        <w:rPr>
          <w:rFonts w:ascii="Times New Roman" w:hAnsi="Times New Roman" w:cs="Times New Roman"/>
        </w:rPr>
        <w:t>inning</w:t>
      </w:r>
      <w:r w:rsidRPr="005330FD">
        <w:rPr>
          <w:rFonts w:ascii="Times New Roman" w:hAnsi="Times New Roman" w:cs="Times New Roman"/>
        </w:rPr>
        <w:t xml:space="preserve"> </w:t>
      </w:r>
      <w:r w:rsidR="00CE60E9" w:rsidRPr="005330FD">
        <w:rPr>
          <w:rFonts w:ascii="Times New Roman" w:hAnsi="Times New Roman" w:cs="Times New Roman"/>
        </w:rPr>
        <w:t xml:space="preserve">January 1, 2018 </w:t>
      </w:r>
      <w:r w:rsidRPr="005330FD">
        <w:rPr>
          <w:rFonts w:ascii="Times New Roman" w:hAnsi="Times New Roman" w:cs="Times New Roman"/>
        </w:rPr>
        <w:t>through</w:t>
      </w:r>
      <w:r w:rsidR="005330FD">
        <w:rPr>
          <w:rFonts w:ascii="Times New Roman" w:hAnsi="Times New Roman" w:cs="Times New Roman"/>
        </w:rPr>
        <w:t xml:space="preserve"> December 31,</w:t>
      </w:r>
      <w:r w:rsidR="00930241">
        <w:rPr>
          <w:rFonts w:ascii="Times New Roman" w:hAnsi="Times New Roman" w:cs="Times New Roman"/>
        </w:rPr>
        <w:t xml:space="preserve"> </w:t>
      </w:r>
      <w:r w:rsidR="005330FD">
        <w:rPr>
          <w:rFonts w:ascii="Times New Roman" w:hAnsi="Times New Roman" w:cs="Times New Roman"/>
        </w:rPr>
        <w:t>2018</w:t>
      </w:r>
      <w:r w:rsidRPr="005330FD">
        <w:rPr>
          <w:rFonts w:ascii="Times New Roman" w:hAnsi="Times New Roman" w:cs="Times New Roman"/>
        </w:rPr>
        <w:t>.</w:t>
      </w:r>
      <w:r w:rsidR="008C6122" w:rsidRPr="005330FD">
        <w:rPr>
          <w:rFonts w:ascii="Times New Roman" w:hAnsi="Times New Roman" w:cs="Times New Roman"/>
        </w:rPr>
        <w:t xml:space="preserve"> </w:t>
      </w:r>
      <w:r w:rsidR="005330FD">
        <w:rPr>
          <w:rFonts w:ascii="Times New Roman" w:hAnsi="Times New Roman" w:cs="Times New Roman"/>
        </w:rPr>
        <w:t xml:space="preserve"> </w:t>
      </w:r>
      <w:r w:rsidR="004A20C5" w:rsidRPr="005330FD">
        <w:rPr>
          <w:rFonts w:ascii="Times New Roman" w:hAnsi="Times New Roman" w:cs="Times New Roman"/>
        </w:rPr>
        <w:t xml:space="preserve">Alissa </w:t>
      </w:r>
      <w:r w:rsidR="00324E4D" w:rsidRPr="005330FD">
        <w:rPr>
          <w:rFonts w:ascii="Times New Roman" w:hAnsi="Times New Roman" w:cs="Times New Roman"/>
        </w:rPr>
        <w:t>reported</w:t>
      </w:r>
      <w:r w:rsidR="004A20C5" w:rsidRPr="005330FD">
        <w:rPr>
          <w:rFonts w:ascii="Times New Roman" w:hAnsi="Times New Roman" w:cs="Times New Roman"/>
        </w:rPr>
        <w:t xml:space="preserve"> that</w:t>
      </w:r>
      <w:r w:rsidR="00324E4D" w:rsidRPr="005330FD">
        <w:rPr>
          <w:rFonts w:ascii="Times New Roman" w:hAnsi="Times New Roman" w:cs="Times New Roman"/>
        </w:rPr>
        <w:t xml:space="preserve"> </w:t>
      </w:r>
      <w:r w:rsidR="00C22ECC" w:rsidRPr="005330FD">
        <w:rPr>
          <w:rFonts w:ascii="Times New Roman" w:hAnsi="Times New Roman" w:cs="Times New Roman"/>
        </w:rPr>
        <w:t>all</w:t>
      </w:r>
      <w:r w:rsidR="00324E4D" w:rsidRPr="005330FD">
        <w:rPr>
          <w:rFonts w:ascii="Times New Roman" w:hAnsi="Times New Roman" w:cs="Times New Roman"/>
        </w:rPr>
        <w:t xml:space="preserve"> the providers should have used </w:t>
      </w:r>
      <w:r w:rsidR="004A20C5" w:rsidRPr="005330FD">
        <w:rPr>
          <w:rFonts w:ascii="Times New Roman" w:hAnsi="Times New Roman" w:cs="Times New Roman"/>
        </w:rPr>
        <w:t xml:space="preserve">approximately </w:t>
      </w:r>
      <w:r w:rsidR="00037607">
        <w:rPr>
          <w:rFonts w:ascii="Times New Roman" w:hAnsi="Times New Roman" w:cs="Times New Roman"/>
        </w:rPr>
        <w:t>92</w:t>
      </w:r>
      <w:r w:rsidR="00324E4D" w:rsidRPr="00037607">
        <w:rPr>
          <w:rFonts w:ascii="Times New Roman" w:hAnsi="Times New Roman" w:cs="Times New Roman"/>
        </w:rPr>
        <w:t>% of their annual budget</w:t>
      </w:r>
      <w:r w:rsidR="00A16A75">
        <w:rPr>
          <w:rFonts w:ascii="Times New Roman" w:hAnsi="Times New Roman" w:cs="Times New Roman"/>
        </w:rPr>
        <w:t xml:space="preserve"> as of </w:t>
      </w:r>
      <w:r w:rsidR="00037607" w:rsidRPr="00037607">
        <w:rPr>
          <w:rFonts w:ascii="Times New Roman" w:hAnsi="Times New Roman" w:cs="Times New Roman"/>
        </w:rPr>
        <w:t>November</w:t>
      </w:r>
      <w:r w:rsidR="00C52A3C" w:rsidRPr="00037607">
        <w:rPr>
          <w:rFonts w:ascii="Times New Roman" w:hAnsi="Times New Roman" w:cs="Times New Roman"/>
        </w:rPr>
        <w:t xml:space="preserve"> 2018</w:t>
      </w:r>
      <w:r w:rsidR="00C0786A" w:rsidRPr="00037607">
        <w:rPr>
          <w:rFonts w:ascii="Times New Roman" w:hAnsi="Times New Roman" w:cs="Times New Roman"/>
        </w:rPr>
        <w:t>,</w:t>
      </w:r>
      <w:r w:rsidR="004D6976" w:rsidRPr="00037607">
        <w:rPr>
          <w:rFonts w:ascii="Times New Roman" w:hAnsi="Times New Roman" w:cs="Times New Roman"/>
        </w:rPr>
        <w:t xml:space="preserve"> and she went through each program</w:t>
      </w:r>
      <w:r w:rsidR="00324E4D" w:rsidRPr="00037607">
        <w:rPr>
          <w:rFonts w:ascii="Times New Roman" w:hAnsi="Times New Roman" w:cs="Times New Roman"/>
        </w:rPr>
        <w:t>.</w:t>
      </w:r>
      <w:r w:rsidR="00027A11">
        <w:rPr>
          <w:rFonts w:ascii="Times New Roman" w:hAnsi="Times New Roman" w:cs="Times New Roman"/>
        </w:rPr>
        <w:t xml:space="preserve"> </w:t>
      </w:r>
      <w:r w:rsidR="00027A11" w:rsidRPr="00047E16">
        <w:rPr>
          <w:rFonts w:ascii="Times New Roman" w:hAnsi="Times New Roman" w:cs="Times New Roman"/>
          <w:u w:val="single"/>
        </w:rPr>
        <w:t>Home Delivered Meals</w:t>
      </w:r>
      <w:r w:rsidR="00047E16" w:rsidRPr="003115E1">
        <w:rPr>
          <w:rFonts w:ascii="Times New Roman" w:hAnsi="Times New Roman" w:cs="Times New Roman"/>
        </w:rPr>
        <w:t>-ACCAA and CNP</w:t>
      </w:r>
      <w:r w:rsidR="00047E16">
        <w:rPr>
          <w:rFonts w:ascii="Times New Roman" w:hAnsi="Times New Roman" w:cs="Times New Roman"/>
        </w:rPr>
        <w:t xml:space="preserve"> were down slightly because they </w:t>
      </w:r>
      <w:r w:rsidR="00850B56">
        <w:rPr>
          <w:rFonts w:ascii="Times New Roman" w:hAnsi="Times New Roman" w:cs="Times New Roman"/>
        </w:rPr>
        <w:t>were</w:t>
      </w:r>
      <w:r w:rsidR="00047E16">
        <w:rPr>
          <w:rFonts w:ascii="Times New Roman" w:hAnsi="Times New Roman" w:cs="Times New Roman"/>
        </w:rPr>
        <w:t xml:space="preserve"> need based; </w:t>
      </w:r>
      <w:r w:rsidR="00047E16" w:rsidRPr="00047E16">
        <w:rPr>
          <w:rFonts w:ascii="Times New Roman" w:hAnsi="Times New Roman" w:cs="Times New Roman"/>
          <w:u w:val="single"/>
        </w:rPr>
        <w:t>Homemaker-</w:t>
      </w:r>
      <w:r w:rsidR="00047E16" w:rsidRPr="003115E1">
        <w:rPr>
          <w:rFonts w:ascii="Times New Roman" w:hAnsi="Times New Roman" w:cs="Times New Roman"/>
        </w:rPr>
        <w:t xml:space="preserve">ACCAA </w:t>
      </w:r>
      <w:r w:rsidR="00047E16">
        <w:rPr>
          <w:rFonts w:ascii="Times New Roman" w:hAnsi="Times New Roman" w:cs="Times New Roman"/>
        </w:rPr>
        <w:t xml:space="preserve">had a staffing issue, which was resolved, </w:t>
      </w:r>
      <w:r w:rsidR="00047E16" w:rsidRPr="003115E1">
        <w:rPr>
          <w:rFonts w:ascii="Times New Roman" w:hAnsi="Times New Roman" w:cs="Times New Roman"/>
        </w:rPr>
        <w:t>CHRC h</w:t>
      </w:r>
      <w:r w:rsidR="00047E16">
        <w:rPr>
          <w:rFonts w:ascii="Times New Roman" w:hAnsi="Times New Roman" w:cs="Times New Roman"/>
        </w:rPr>
        <w:t>ad a decrease in clients, therefore, the</w:t>
      </w:r>
      <w:r w:rsidR="00580B1D">
        <w:rPr>
          <w:rFonts w:ascii="Times New Roman" w:hAnsi="Times New Roman" w:cs="Times New Roman"/>
        </w:rPr>
        <w:t>y asked for less money for 2019</w:t>
      </w:r>
      <w:r w:rsidR="00A12F47">
        <w:rPr>
          <w:rFonts w:ascii="Times New Roman" w:hAnsi="Times New Roman" w:cs="Times New Roman"/>
        </w:rPr>
        <w:t>, and CNP had an increase in clients, th</w:t>
      </w:r>
      <w:r w:rsidR="00850B56">
        <w:rPr>
          <w:rFonts w:ascii="Times New Roman" w:hAnsi="Times New Roman" w:cs="Times New Roman"/>
        </w:rPr>
        <w:t>us</w:t>
      </w:r>
      <w:r w:rsidR="00DC0986">
        <w:rPr>
          <w:rFonts w:ascii="Times New Roman" w:hAnsi="Times New Roman" w:cs="Times New Roman"/>
        </w:rPr>
        <w:t>, they asked for more money for 2019</w:t>
      </w:r>
      <w:r w:rsidR="00580B1D">
        <w:rPr>
          <w:rFonts w:ascii="Times New Roman" w:hAnsi="Times New Roman" w:cs="Times New Roman"/>
        </w:rPr>
        <w:t xml:space="preserve">; </w:t>
      </w:r>
      <w:r w:rsidR="00580B1D" w:rsidRPr="003115E1">
        <w:rPr>
          <w:rFonts w:ascii="Times New Roman" w:hAnsi="Times New Roman" w:cs="Times New Roman"/>
          <w:u w:val="single"/>
        </w:rPr>
        <w:t>Chore/Handyman-</w:t>
      </w:r>
      <w:r w:rsidR="003115E1">
        <w:rPr>
          <w:rFonts w:ascii="Times New Roman" w:hAnsi="Times New Roman" w:cs="Times New Roman"/>
        </w:rPr>
        <w:t xml:space="preserve">ACCOA </w:t>
      </w:r>
      <w:r w:rsidR="003115E1" w:rsidRPr="003115E1">
        <w:rPr>
          <w:rFonts w:ascii="Times New Roman" w:hAnsi="Times New Roman" w:cs="Times New Roman"/>
        </w:rPr>
        <w:t>had an increase</w:t>
      </w:r>
      <w:r w:rsidR="003115E1">
        <w:rPr>
          <w:rFonts w:ascii="Times New Roman" w:hAnsi="Times New Roman" w:cs="Times New Roman"/>
        </w:rPr>
        <w:t xml:space="preserve"> in services</w:t>
      </w:r>
      <w:r w:rsidR="003115E1" w:rsidRPr="003115E1">
        <w:rPr>
          <w:rFonts w:ascii="Times New Roman" w:hAnsi="Times New Roman" w:cs="Times New Roman"/>
        </w:rPr>
        <w:t xml:space="preserve"> due to advertising </w:t>
      </w:r>
      <w:r w:rsidR="003115E1">
        <w:rPr>
          <w:rFonts w:ascii="Times New Roman" w:hAnsi="Times New Roman" w:cs="Times New Roman"/>
        </w:rPr>
        <w:t xml:space="preserve">on </w:t>
      </w:r>
      <w:r w:rsidR="003115E1" w:rsidRPr="003115E1">
        <w:rPr>
          <w:rFonts w:ascii="Times New Roman" w:hAnsi="Times New Roman" w:cs="Times New Roman"/>
        </w:rPr>
        <w:t xml:space="preserve">Facebook, </w:t>
      </w:r>
      <w:r w:rsidR="003115E1" w:rsidRPr="00B61ABB">
        <w:rPr>
          <w:rFonts w:ascii="Times New Roman" w:hAnsi="Times New Roman" w:cs="Times New Roman"/>
        </w:rPr>
        <w:t xml:space="preserve">and </w:t>
      </w:r>
      <w:r w:rsidR="00580B1D" w:rsidRPr="00B61ABB">
        <w:rPr>
          <w:rFonts w:ascii="Times New Roman" w:hAnsi="Times New Roman" w:cs="Times New Roman"/>
        </w:rPr>
        <w:t>C</w:t>
      </w:r>
      <w:r w:rsidR="00580B1D" w:rsidRPr="003115E1">
        <w:rPr>
          <w:rFonts w:ascii="Times New Roman" w:hAnsi="Times New Roman" w:cs="Times New Roman"/>
        </w:rPr>
        <w:t>HRC &amp; CNP</w:t>
      </w:r>
      <w:r w:rsidR="00580B1D">
        <w:rPr>
          <w:rFonts w:ascii="Times New Roman" w:hAnsi="Times New Roman" w:cs="Times New Roman"/>
        </w:rPr>
        <w:t xml:space="preserve"> were down because of late starts </w:t>
      </w:r>
      <w:r w:rsidR="00AF3EE0">
        <w:rPr>
          <w:rFonts w:ascii="Times New Roman" w:hAnsi="Times New Roman" w:cs="Times New Roman"/>
        </w:rPr>
        <w:t>on</w:t>
      </w:r>
      <w:r w:rsidR="00DC0986">
        <w:rPr>
          <w:rFonts w:ascii="Times New Roman" w:hAnsi="Times New Roman" w:cs="Times New Roman"/>
        </w:rPr>
        <w:t xml:space="preserve"> grass mowing and </w:t>
      </w:r>
      <w:r w:rsidR="00580B1D">
        <w:rPr>
          <w:rFonts w:ascii="Times New Roman" w:hAnsi="Times New Roman" w:cs="Times New Roman"/>
        </w:rPr>
        <w:t>snow plowing</w:t>
      </w:r>
      <w:r w:rsidR="003115E1">
        <w:rPr>
          <w:rFonts w:ascii="Times New Roman" w:hAnsi="Times New Roman" w:cs="Times New Roman"/>
        </w:rPr>
        <w:t>;</w:t>
      </w:r>
      <w:r w:rsidR="00DC0986">
        <w:rPr>
          <w:rFonts w:ascii="Times New Roman" w:hAnsi="Times New Roman" w:cs="Times New Roman"/>
        </w:rPr>
        <w:t xml:space="preserve"> </w:t>
      </w:r>
      <w:r w:rsidR="00DC0986" w:rsidRPr="00DC0986">
        <w:rPr>
          <w:rFonts w:ascii="Times New Roman" w:hAnsi="Times New Roman" w:cs="Times New Roman"/>
          <w:u w:val="single"/>
        </w:rPr>
        <w:t>Personal Care</w:t>
      </w:r>
      <w:r w:rsidR="00DC0986">
        <w:rPr>
          <w:rFonts w:ascii="Times New Roman" w:hAnsi="Times New Roman" w:cs="Times New Roman"/>
        </w:rPr>
        <w:t xml:space="preserve">-ARHHS &amp; CNP </w:t>
      </w:r>
      <w:r w:rsidR="00850B56">
        <w:rPr>
          <w:rFonts w:ascii="Times New Roman" w:hAnsi="Times New Roman" w:cs="Times New Roman"/>
        </w:rPr>
        <w:t>were</w:t>
      </w:r>
      <w:r w:rsidR="00DC0986">
        <w:rPr>
          <w:rFonts w:ascii="Times New Roman" w:hAnsi="Times New Roman" w:cs="Times New Roman"/>
        </w:rPr>
        <w:t xml:space="preserve"> need based and </w:t>
      </w:r>
      <w:r w:rsidR="0096783B">
        <w:rPr>
          <w:rFonts w:ascii="Times New Roman" w:hAnsi="Times New Roman" w:cs="Times New Roman"/>
        </w:rPr>
        <w:t xml:space="preserve">would most </w:t>
      </w:r>
      <w:r w:rsidR="00DC0986">
        <w:rPr>
          <w:rFonts w:ascii="Times New Roman" w:hAnsi="Times New Roman" w:cs="Times New Roman"/>
        </w:rPr>
        <w:t>likely</w:t>
      </w:r>
      <w:r w:rsidR="0096783B">
        <w:rPr>
          <w:rFonts w:ascii="Times New Roman" w:hAnsi="Times New Roman" w:cs="Times New Roman"/>
        </w:rPr>
        <w:t xml:space="preserve"> </w:t>
      </w:r>
      <w:r w:rsidR="00DC0986">
        <w:rPr>
          <w:rFonts w:ascii="Times New Roman" w:hAnsi="Times New Roman" w:cs="Times New Roman"/>
        </w:rPr>
        <w:t>use all of their contracts because they always ha</w:t>
      </w:r>
      <w:r w:rsidR="0096783B">
        <w:rPr>
          <w:rFonts w:ascii="Times New Roman" w:hAnsi="Times New Roman" w:cs="Times New Roman"/>
        </w:rPr>
        <w:t>d</w:t>
      </w:r>
      <w:r w:rsidR="00DC0986">
        <w:rPr>
          <w:rFonts w:ascii="Times New Roman" w:hAnsi="Times New Roman" w:cs="Times New Roman"/>
        </w:rPr>
        <w:t xml:space="preserve"> a waiting list;</w:t>
      </w:r>
      <w:r w:rsidR="003115E1">
        <w:rPr>
          <w:rFonts w:ascii="Times New Roman" w:hAnsi="Times New Roman" w:cs="Times New Roman"/>
        </w:rPr>
        <w:t xml:space="preserve"> </w:t>
      </w:r>
      <w:r w:rsidR="00DC0986" w:rsidRPr="0096783B">
        <w:rPr>
          <w:rFonts w:ascii="Times New Roman" w:hAnsi="Times New Roman" w:cs="Times New Roman"/>
          <w:u w:val="single"/>
        </w:rPr>
        <w:t>Guardian/Payeeship</w:t>
      </w:r>
      <w:r w:rsidR="00DC0986">
        <w:rPr>
          <w:rFonts w:ascii="Times New Roman" w:hAnsi="Times New Roman" w:cs="Times New Roman"/>
        </w:rPr>
        <w:t xml:space="preserve">-CCOAC- </w:t>
      </w:r>
      <w:r w:rsidR="0096783B">
        <w:rPr>
          <w:rFonts w:ascii="Times New Roman" w:hAnsi="Times New Roman" w:cs="Times New Roman"/>
        </w:rPr>
        <w:t xml:space="preserve">was </w:t>
      </w:r>
      <w:r w:rsidR="00DC0986">
        <w:rPr>
          <w:rFonts w:ascii="Times New Roman" w:hAnsi="Times New Roman" w:cs="Times New Roman"/>
        </w:rPr>
        <w:t xml:space="preserve">on track with where they should be; </w:t>
      </w:r>
      <w:r w:rsidR="003115E1" w:rsidRPr="003115E1">
        <w:rPr>
          <w:rFonts w:ascii="Times New Roman" w:hAnsi="Times New Roman" w:cs="Times New Roman"/>
          <w:u w:val="single"/>
        </w:rPr>
        <w:t>Transportation-</w:t>
      </w:r>
      <w:r w:rsidR="003115E1">
        <w:rPr>
          <w:rFonts w:ascii="Times New Roman" w:hAnsi="Times New Roman" w:cs="Times New Roman"/>
          <w:u w:val="single"/>
        </w:rPr>
        <w:t xml:space="preserve"> </w:t>
      </w:r>
      <w:r w:rsidR="003115E1">
        <w:rPr>
          <w:rFonts w:ascii="Times New Roman" w:hAnsi="Times New Roman" w:cs="Times New Roman"/>
        </w:rPr>
        <w:t>CNP used all of its contract, therefore, they pooled their funding to cover the remaining contract;</w:t>
      </w:r>
      <w:r w:rsidR="00A16A75">
        <w:rPr>
          <w:rFonts w:ascii="Times New Roman" w:hAnsi="Times New Roman" w:cs="Times New Roman"/>
        </w:rPr>
        <w:t xml:space="preserve"> and </w:t>
      </w:r>
      <w:r w:rsidR="00A16A75" w:rsidRPr="00A16A75">
        <w:rPr>
          <w:rFonts w:ascii="Times New Roman" w:hAnsi="Times New Roman" w:cs="Times New Roman"/>
          <w:u w:val="single"/>
        </w:rPr>
        <w:t>Independence &amp; Wellness</w:t>
      </w:r>
      <w:r w:rsidR="00A16A75">
        <w:rPr>
          <w:rFonts w:ascii="Times New Roman" w:hAnsi="Times New Roman" w:cs="Times New Roman"/>
          <w:u w:val="single"/>
        </w:rPr>
        <w:t xml:space="preserve">- </w:t>
      </w:r>
      <w:r w:rsidR="00A16A75" w:rsidRPr="00A16A75">
        <w:rPr>
          <w:rFonts w:ascii="Times New Roman" w:hAnsi="Times New Roman" w:cs="Times New Roman"/>
        </w:rPr>
        <w:t>ACCAA use</w:t>
      </w:r>
      <w:r w:rsidR="00A16A75">
        <w:rPr>
          <w:rFonts w:ascii="Times New Roman" w:hAnsi="Times New Roman" w:cs="Times New Roman"/>
        </w:rPr>
        <w:t>d</w:t>
      </w:r>
      <w:r w:rsidR="00A16A75" w:rsidRPr="00A16A75">
        <w:rPr>
          <w:rFonts w:ascii="Times New Roman" w:hAnsi="Times New Roman" w:cs="Times New Roman"/>
        </w:rPr>
        <w:t xml:space="preserve"> S/L fund</w:t>
      </w:r>
      <w:r w:rsidR="00A16A75">
        <w:rPr>
          <w:rFonts w:ascii="Times New Roman" w:hAnsi="Times New Roman" w:cs="Times New Roman"/>
        </w:rPr>
        <w:t>s</w:t>
      </w:r>
      <w:r w:rsidR="00A16A75" w:rsidRPr="00A16A75">
        <w:rPr>
          <w:rFonts w:ascii="Times New Roman" w:hAnsi="Times New Roman" w:cs="Times New Roman"/>
        </w:rPr>
        <w:t xml:space="preserve"> up first, and </w:t>
      </w:r>
      <w:r w:rsidR="00A16A75">
        <w:rPr>
          <w:rFonts w:ascii="Times New Roman" w:hAnsi="Times New Roman" w:cs="Times New Roman"/>
        </w:rPr>
        <w:t>ACCOA</w:t>
      </w:r>
      <w:r w:rsidR="00A16A75" w:rsidRPr="00A16A75">
        <w:rPr>
          <w:rFonts w:ascii="Times New Roman" w:hAnsi="Times New Roman" w:cs="Times New Roman"/>
        </w:rPr>
        <w:t xml:space="preserve"> used all of its contract due to the increase</w:t>
      </w:r>
      <w:r w:rsidR="00AF3EE0">
        <w:rPr>
          <w:rFonts w:ascii="Times New Roman" w:hAnsi="Times New Roman" w:cs="Times New Roman"/>
        </w:rPr>
        <w:t>d demand</w:t>
      </w:r>
      <w:r w:rsidR="00A16A75" w:rsidRPr="00A16A75">
        <w:rPr>
          <w:rFonts w:ascii="Times New Roman" w:hAnsi="Times New Roman" w:cs="Times New Roman"/>
        </w:rPr>
        <w:t xml:space="preserve"> in technology</w:t>
      </w:r>
      <w:r w:rsidR="00AF3EE0">
        <w:rPr>
          <w:rFonts w:ascii="Times New Roman" w:hAnsi="Times New Roman" w:cs="Times New Roman"/>
        </w:rPr>
        <w:t xml:space="preserve"> assistance</w:t>
      </w:r>
      <w:r w:rsidR="00A16A75" w:rsidRPr="00A16A75">
        <w:rPr>
          <w:rFonts w:ascii="Times New Roman" w:hAnsi="Times New Roman" w:cs="Times New Roman"/>
        </w:rPr>
        <w:t xml:space="preserve"> and prescription assistance.</w:t>
      </w:r>
      <w:r w:rsidR="00AF3EE0">
        <w:rPr>
          <w:rFonts w:ascii="Times New Roman" w:hAnsi="Times New Roman" w:cs="Times New Roman"/>
        </w:rPr>
        <w:t xml:space="preserve">  </w:t>
      </w:r>
    </w:p>
    <w:p w:rsidR="004004ED" w:rsidRDefault="00AF3EE0" w:rsidP="007A7F7B">
      <w:pPr>
        <w:tabs>
          <w:tab w:val="left" w:pos="970"/>
        </w:tabs>
        <w:spacing w:line="360" w:lineRule="auto"/>
        <w:rPr>
          <w:rFonts w:ascii="Times New Roman" w:hAnsi="Times New Roman" w:cs="Times New Roman"/>
        </w:rPr>
      </w:pPr>
      <w:r>
        <w:rPr>
          <w:rFonts w:ascii="Times New Roman" w:hAnsi="Times New Roman" w:cs="Times New Roman"/>
          <w:i/>
        </w:rPr>
        <w:t xml:space="preserve"> </w:t>
      </w:r>
      <w:r w:rsidR="005E19A5" w:rsidRPr="00BB3A4B">
        <w:rPr>
          <w:rFonts w:ascii="Times New Roman" w:hAnsi="Times New Roman" w:cs="Times New Roman"/>
          <w:i/>
          <w:u w:val="single"/>
        </w:rPr>
        <w:t>Wait List:</w:t>
      </w:r>
      <w:r w:rsidR="005E19A5">
        <w:rPr>
          <w:rFonts w:ascii="Times New Roman" w:hAnsi="Times New Roman" w:cs="Times New Roman"/>
          <w:i/>
        </w:rPr>
        <w:t xml:space="preserve"> </w:t>
      </w:r>
      <w:r w:rsidR="006577C9">
        <w:rPr>
          <w:rFonts w:ascii="Times New Roman" w:hAnsi="Times New Roman" w:cs="Times New Roman"/>
        </w:rPr>
        <w:t>Alissa Drees reported</w:t>
      </w:r>
      <w:r w:rsidR="00B53E83">
        <w:rPr>
          <w:rFonts w:ascii="Times New Roman" w:hAnsi="Times New Roman" w:cs="Times New Roman"/>
        </w:rPr>
        <w:t xml:space="preserve"> </w:t>
      </w:r>
      <w:r w:rsidR="00CF0B37">
        <w:rPr>
          <w:rFonts w:ascii="Times New Roman" w:hAnsi="Times New Roman" w:cs="Times New Roman"/>
        </w:rPr>
        <w:t xml:space="preserve">that CNP-Home Delivered Meals, ARHHS-Personal </w:t>
      </w:r>
      <w:r w:rsidR="00446373">
        <w:rPr>
          <w:rFonts w:ascii="Times New Roman" w:hAnsi="Times New Roman" w:cs="Times New Roman"/>
        </w:rPr>
        <w:t xml:space="preserve">Care, </w:t>
      </w:r>
      <w:r w:rsidR="00CF0B37">
        <w:rPr>
          <w:rFonts w:ascii="Times New Roman" w:hAnsi="Times New Roman" w:cs="Times New Roman"/>
        </w:rPr>
        <w:t xml:space="preserve">CNP-Homemaker and ACCOA-Chore all consisted of </w:t>
      </w:r>
      <w:r w:rsidR="004004ED">
        <w:rPr>
          <w:rFonts w:ascii="Times New Roman" w:hAnsi="Times New Roman" w:cs="Times New Roman"/>
        </w:rPr>
        <w:t xml:space="preserve">slightly higher </w:t>
      </w:r>
      <w:r w:rsidR="00CF0B37">
        <w:rPr>
          <w:rFonts w:ascii="Times New Roman" w:hAnsi="Times New Roman" w:cs="Times New Roman"/>
        </w:rPr>
        <w:t xml:space="preserve">wait lists. </w:t>
      </w:r>
      <w:r w:rsidR="004004ED">
        <w:rPr>
          <w:rFonts w:ascii="Times New Roman" w:hAnsi="Times New Roman" w:cs="Times New Roman"/>
        </w:rPr>
        <w:t xml:space="preserve">Paul Fuller asked if ARHHS-Personal Care wait increase was due to a </w:t>
      </w:r>
      <w:r w:rsidR="002A1745">
        <w:rPr>
          <w:rFonts w:ascii="Times New Roman" w:hAnsi="Times New Roman" w:cs="Times New Roman"/>
        </w:rPr>
        <w:t xml:space="preserve">funding </w:t>
      </w:r>
      <w:r w:rsidR="004004ED">
        <w:rPr>
          <w:rFonts w:ascii="Times New Roman" w:hAnsi="Times New Roman" w:cs="Times New Roman"/>
        </w:rPr>
        <w:t xml:space="preserve">problem? </w:t>
      </w:r>
      <w:r w:rsidR="00380F5E">
        <w:rPr>
          <w:rFonts w:ascii="Times New Roman" w:hAnsi="Times New Roman" w:cs="Times New Roman"/>
        </w:rPr>
        <w:t>Alissa responded</w:t>
      </w:r>
      <w:r w:rsidR="00E668FE">
        <w:rPr>
          <w:rFonts w:ascii="Times New Roman" w:hAnsi="Times New Roman" w:cs="Times New Roman"/>
        </w:rPr>
        <w:t xml:space="preserve"> </w:t>
      </w:r>
      <w:r w:rsidR="002A1745">
        <w:rPr>
          <w:rFonts w:ascii="Times New Roman" w:hAnsi="Times New Roman" w:cs="Times New Roman"/>
        </w:rPr>
        <w:t xml:space="preserve">“yes”, </w:t>
      </w:r>
      <w:r w:rsidR="00E668FE">
        <w:rPr>
          <w:rFonts w:ascii="Times New Roman" w:hAnsi="Times New Roman" w:cs="Times New Roman"/>
        </w:rPr>
        <w:t xml:space="preserve">that </w:t>
      </w:r>
      <w:r w:rsidR="002A1745">
        <w:rPr>
          <w:rFonts w:ascii="Times New Roman" w:hAnsi="Times New Roman" w:cs="Times New Roman"/>
        </w:rPr>
        <w:t>it</w:t>
      </w:r>
      <w:r w:rsidR="00E668FE">
        <w:rPr>
          <w:rFonts w:ascii="Times New Roman" w:hAnsi="Times New Roman" w:cs="Times New Roman"/>
        </w:rPr>
        <w:t xml:space="preserve"> was due to a matter of funding. </w:t>
      </w:r>
      <w:r w:rsidR="00380F5E">
        <w:rPr>
          <w:rFonts w:ascii="Times New Roman" w:hAnsi="Times New Roman" w:cs="Times New Roman"/>
        </w:rPr>
        <w:t xml:space="preserve"> Paul </w:t>
      </w:r>
      <w:r w:rsidR="00BD74B9">
        <w:rPr>
          <w:rFonts w:ascii="Times New Roman" w:hAnsi="Times New Roman" w:cs="Times New Roman"/>
        </w:rPr>
        <w:t xml:space="preserve">Fuller </w:t>
      </w:r>
      <w:r w:rsidR="00380F5E">
        <w:rPr>
          <w:rFonts w:ascii="Times New Roman" w:hAnsi="Times New Roman" w:cs="Times New Roman"/>
        </w:rPr>
        <w:t>asked if S/L could give more money to Personal Care?</w:t>
      </w:r>
      <w:r w:rsidR="00926ED0">
        <w:rPr>
          <w:rFonts w:ascii="Times New Roman" w:hAnsi="Times New Roman" w:cs="Times New Roman"/>
        </w:rPr>
        <w:t xml:space="preserve"> Dr. Brockway suggested that the Personal Care/Independence &amp; Wellness Committee</w:t>
      </w:r>
      <w:r w:rsidR="00A00A91">
        <w:rPr>
          <w:rFonts w:ascii="Times New Roman" w:hAnsi="Times New Roman" w:cs="Times New Roman"/>
        </w:rPr>
        <w:t xml:space="preserve"> discuss the possibility of granting more money to Personal Care at their February 11, 2019 meeting.</w:t>
      </w:r>
    </w:p>
    <w:p w:rsidR="00BB0DED" w:rsidRDefault="00BB0DED" w:rsidP="007A7F7B">
      <w:pPr>
        <w:tabs>
          <w:tab w:val="left" w:pos="970"/>
        </w:tabs>
        <w:spacing w:line="360" w:lineRule="auto"/>
        <w:rPr>
          <w:rFonts w:ascii="Times New Roman" w:hAnsi="Times New Roman" w:cs="Times New Roman"/>
          <w:b/>
          <w:u w:val="single"/>
        </w:rPr>
      </w:pPr>
      <w:r w:rsidRPr="00BB0DED">
        <w:rPr>
          <w:rFonts w:ascii="Times New Roman" w:hAnsi="Times New Roman" w:cs="Times New Roman"/>
          <w:b/>
          <w:u w:val="single"/>
        </w:rPr>
        <w:t>Committe</w:t>
      </w:r>
      <w:r w:rsidR="00287D12">
        <w:rPr>
          <w:rFonts w:ascii="Times New Roman" w:hAnsi="Times New Roman" w:cs="Times New Roman"/>
          <w:b/>
          <w:u w:val="single"/>
        </w:rPr>
        <w:t>e</w:t>
      </w:r>
      <w:r w:rsidRPr="00BB0DED">
        <w:rPr>
          <w:rFonts w:ascii="Times New Roman" w:hAnsi="Times New Roman" w:cs="Times New Roman"/>
          <w:b/>
          <w:u w:val="single"/>
        </w:rPr>
        <w:t>s</w:t>
      </w:r>
    </w:p>
    <w:p w:rsidR="00380F5E" w:rsidRPr="00380F5E" w:rsidRDefault="00BB0DED" w:rsidP="00BB0DED">
      <w:pPr>
        <w:pStyle w:val="ListParagraph"/>
        <w:numPr>
          <w:ilvl w:val="0"/>
          <w:numId w:val="2"/>
        </w:numPr>
        <w:tabs>
          <w:tab w:val="left" w:pos="970"/>
        </w:tabs>
        <w:spacing w:line="360" w:lineRule="auto"/>
        <w:rPr>
          <w:rFonts w:ascii="Times New Roman" w:hAnsi="Times New Roman" w:cs="Times New Roman"/>
          <w:u w:val="single"/>
        </w:rPr>
      </w:pPr>
      <w:r w:rsidRPr="0053690A">
        <w:rPr>
          <w:rFonts w:ascii="Times New Roman" w:hAnsi="Times New Roman" w:cs="Times New Roman"/>
          <w:i/>
          <w:u w:val="single"/>
        </w:rPr>
        <w:t>Personal Care/Independence &amp; Wellness Committee</w:t>
      </w:r>
      <w:r w:rsidRPr="005330FD">
        <w:rPr>
          <w:rFonts w:ascii="Times New Roman" w:hAnsi="Times New Roman" w:cs="Times New Roman"/>
          <w:u w:val="single"/>
        </w:rPr>
        <w:t xml:space="preserve"> –</w:t>
      </w:r>
      <w:r w:rsidR="00380F5E" w:rsidRPr="00380F5E">
        <w:rPr>
          <w:rFonts w:ascii="Times New Roman" w:hAnsi="Times New Roman" w:cs="Times New Roman"/>
        </w:rPr>
        <w:t>was scheduled for February 11, 2019 at 10:00 am at the Donahoe Center</w:t>
      </w:r>
      <w:r w:rsidR="00A00A91">
        <w:rPr>
          <w:rFonts w:ascii="Times New Roman" w:hAnsi="Times New Roman" w:cs="Times New Roman"/>
        </w:rPr>
        <w:t xml:space="preserve"> Video Conference Room</w:t>
      </w:r>
      <w:r w:rsidR="00380F5E" w:rsidRPr="00380F5E">
        <w:rPr>
          <w:rFonts w:ascii="Times New Roman" w:hAnsi="Times New Roman" w:cs="Times New Roman"/>
        </w:rPr>
        <w:t>.</w:t>
      </w:r>
    </w:p>
    <w:p w:rsidR="00287D12" w:rsidRPr="00936C2E" w:rsidRDefault="00380F5E" w:rsidP="00BB0DED">
      <w:pPr>
        <w:pStyle w:val="ListParagraph"/>
        <w:numPr>
          <w:ilvl w:val="0"/>
          <w:numId w:val="2"/>
        </w:numPr>
        <w:tabs>
          <w:tab w:val="left" w:pos="970"/>
        </w:tabs>
        <w:spacing w:line="360" w:lineRule="auto"/>
        <w:rPr>
          <w:rFonts w:ascii="Times New Roman" w:hAnsi="Times New Roman" w:cs="Times New Roman"/>
          <w:u w:val="single"/>
        </w:rPr>
      </w:pPr>
      <w:r w:rsidRPr="005330FD">
        <w:rPr>
          <w:rFonts w:ascii="Times New Roman" w:hAnsi="Times New Roman" w:cs="Times New Roman"/>
          <w:u w:val="single"/>
        </w:rPr>
        <w:t xml:space="preserve"> </w:t>
      </w:r>
      <w:r w:rsidRPr="0053690A">
        <w:rPr>
          <w:rFonts w:ascii="Times New Roman" w:hAnsi="Times New Roman" w:cs="Times New Roman"/>
          <w:i/>
          <w:u w:val="single"/>
        </w:rPr>
        <w:t>Senior Conference</w:t>
      </w:r>
      <w:r w:rsidR="00287D12" w:rsidRPr="0053690A">
        <w:rPr>
          <w:rFonts w:ascii="Times New Roman" w:hAnsi="Times New Roman" w:cs="Times New Roman"/>
          <w:i/>
          <w:u w:val="single"/>
        </w:rPr>
        <w:t xml:space="preserve"> Committee-</w:t>
      </w:r>
      <w:r w:rsidR="00324650">
        <w:rPr>
          <w:rFonts w:ascii="Times New Roman" w:hAnsi="Times New Roman" w:cs="Times New Roman"/>
          <w:u w:val="single"/>
        </w:rPr>
        <w:t>(Senior Conference set for Friday June 7,</w:t>
      </w:r>
      <w:r w:rsidR="00983557">
        <w:rPr>
          <w:rFonts w:ascii="Times New Roman" w:hAnsi="Times New Roman" w:cs="Times New Roman"/>
          <w:u w:val="single"/>
        </w:rPr>
        <w:t xml:space="preserve"> </w:t>
      </w:r>
      <w:r w:rsidR="00324650">
        <w:rPr>
          <w:rFonts w:ascii="Times New Roman" w:hAnsi="Times New Roman" w:cs="Times New Roman"/>
          <w:u w:val="single"/>
        </w:rPr>
        <w:t>2019)</w:t>
      </w:r>
      <w:r w:rsidR="00983557">
        <w:rPr>
          <w:rFonts w:ascii="Times New Roman" w:hAnsi="Times New Roman" w:cs="Times New Roman"/>
          <w:u w:val="single"/>
        </w:rPr>
        <w:t>-</w:t>
      </w:r>
      <w:r w:rsidR="00287D12" w:rsidRPr="005330FD">
        <w:rPr>
          <w:rFonts w:ascii="Times New Roman" w:hAnsi="Times New Roman" w:cs="Times New Roman"/>
        </w:rPr>
        <w:t xml:space="preserve"> Paul Fuller</w:t>
      </w:r>
      <w:r>
        <w:rPr>
          <w:rFonts w:ascii="Times New Roman" w:hAnsi="Times New Roman" w:cs="Times New Roman"/>
        </w:rPr>
        <w:t>,</w:t>
      </w:r>
      <w:r w:rsidR="00287D12" w:rsidRPr="005330FD">
        <w:rPr>
          <w:rFonts w:ascii="Times New Roman" w:hAnsi="Times New Roman" w:cs="Times New Roman"/>
        </w:rPr>
        <w:t xml:space="preserve"> Susan Hill</w:t>
      </w:r>
      <w:r>
        <w:rPr>
          <w:rFonts w:ascii="Times New Roman" w:hAnsi="Times New Roman" w:cs="Times New Roman"/>
        </w:rPr>
        <w:t xml:space="preserve">, </w:t>
      </w:r>
      <w:r w:rsidR="00A00A91">
        <w:rPr>
          <w:rFonts w:ascii="Times New Roman" w:hAnsi="Times New Roman" w:cs="Times New Roman"/>
        </w:rPr>
        <w:t xml:space="preserve">Willetta Bunch-Marberry, </w:t>
      </w:r>
      <w:r>
        <w:rPr>
          <w:rFonts w:ascii="Times New Roman" w:hAnsi="Times New Roman" w:cs="Times New Roman"/>
        </w:rPr>
        <w:t>Mary Pepperney, Mary Runyan, Michelle Thomas, Virginia Walker, Jane Wallace</w:t>
      </w:r>
      <w:r w:rsidR="00BB1C4D">
        <w:rPr>
          <w:rFonts w:ascii="Times New Roman" w:hAnsi="Times New Roman" w:cs="Times New Roman"/>
        </w:rPr>
        <w:t>, Kathryn Whittington and Lynn Zalewski</w:t>
      </w:r>
      <w:r w:rsidR="00287D12" w:rsidRPr="005330FD">
        <w:rPr>
          <w:rFonts w:ascii="Times New Roman" w:hAnsi="Times New Roman" w:cs="Times New Roman"/>
        </w:rPr>
        <w:t xml:space="preserve">.  </w:t>
      </w:r>
      <w:r>
        <w:rPr>
          <w:rFonts w:ascii="Times New Roman" w:hAnsi="Times New Roman" w:cs="Times New Roman"/>
        </w:rPr>
        <w:t>Alissa would e-mail everyone with a meeting date and time</w:t>
      </w:r>
      <w:r w:rsidR="00B12047">
        <w:rPr>
          <w:rFonts w:ascii="Times New Roman" w:hAnsi="Times New Roman" w:cs="Times New Roman"/>
        </w:rPr>
        <w:t>.</w:t>
      </w:r>
    </w:p>
    <w:p w:rsidR="00983557" w:rsidRPr="00983557" w:rsidRDefault="00983557" w:rsidP="00BB0DED">
      <w:pPr>
        <w:pStyle w:val="ListParagraph"/>
        <w:numPr>
          <w:ilvl w:val="0"/>
          <w:numId w:val="2"/>
        </w:numPr>
        <w:tabs>
          <w:tab w:val="left" w:pos="970"/>
        </w:tabs>
        <w:spacing w:line="360" w:lineRule="auto"/>
        <w:rPr>
          <w:rFonts w:ascii="Times New Roman" w:hAnsi="Times New Roman" w:cs="Times New Roman"/>
          <w:u w:val="single"/>
        </w:rPr>
      </w:pPr>
      <w:r w:rsidRPr="0053690A">
        <w:rPr>
          <w:rFonts w:ascii="Times New Roman" w:hAnsi="Times New Roman" w:cs="Times New Roman"/>
          <w:i/>
          <w:u w:val="single"/>
        </w:rPr>
        <w:t>Senior Levy Campaign Chair-</w:t>
      </w:r>
      <w:r>
        <w:rPr>
          <w:rFonts w:ascii="Times New Roman" w:hAnsi="Times New Roman" w:cs="Times New Roman"/>
          <w:u w:val="single"/>
        </w:rPr>
        <w:t xml:space="preserve"> </w:t>
      </w:r>
      <w:r>
        <w:rPr>
          <w:rFonts w:ascii="Times New Roman" w:hAnsi="Times New Roman" w:cs="Times New Roman"/>
        </w:rPr>
        <w:t xml:space="preserve">Need someone to chair this committee. It </w:t>
      </w:r>
      <w:r w:rsidR="00930241">
        <w:rPr>
          <w:rFonts w:ascii="Times New Roman" w:hAnsi="Times New Roman" w:cs="Times New Roman"/>
        </w:rPr>
        <w:t xml:space="preserve">was suggested that there </w:t>
      </w:r>
      <w:r>
        <w:rPr>
          <w:rFonts w:ascii="Times New Roman" w:hAnsi="Times New Roman" w:cs="Times New Roman"/>
        </w:rPr>
        <w:t xml:space="preserve">possibly </w:t>
      </w:r>
      <w:r w:rsidR="00930241">
        <w:rPr>
          <w:rFonts w:ascii="Times New Roman" w:hAnsi="Times New Roman" w:cs="Times New Roman"/>
        </w:rPr>
        <w:t xml:space="preserve">be </w:t>
      </w:r>
      <w:r>
        <w:rPr>
          <w:rFonts w:ascii="Times New Roman" w:hAnsi="Times New Roman" w:cs="Times New Roman"/>
        </w:rPr>
        <w:t xml:space="preserve">Co-Chairs, and </w:t>
      </w:r>
      <w:r w:rsidR="00930241">
        <w:rPr>
          <w:rFonts w:ascii="Times New Roman" w:hAnsi="Times New Roman" w:cs="Times New Roman"/>
        </w:rPr>
        <w:t>mentioned that maybe</w:t>
      </w:r>
      <w:r>
        <w:rPr>
          <w:rFonts w:ascii="Times New Roman" w:hAnsi="Times New Roman" w:cs="Times New Roman"/>
        </w:rPr>
        <w:t xml:space="preserve"> ask Dia</w:t>
      </w:r>
      <w:r w:rsidR="00DF4A8F">
        <w:rPr>
          <w:rFonts w:ascii="Times New Roman" w:hAnsi="Times New Roman" w:cs="Times New Roman"/>
        </w:rPr>
        <w:t>n</w:t>
      </w:r>
      <w:r>
        <w:rPr>
          <w:rFonts w:ascii="Times New Roman" w:hAnsi="Times New Roman" w:cs="Times New Roman"/>
        </w:rPr>
        <w:t xml:space="preserve">ne Solembrino to Chair, with </w:t>
      </w:r>
      <w:r w:rsidR="00160F37">
        <w:rPr>
          <w:rFonts w:ascii="Times New Roman" w:hAnsi="Times New Roman" w:cs="Times New Roman"/>
        </w:rPr>
        <w:t>(</w:t>
      </w:r>
      <w:r>
        <w:rPr>
          <w:rFonts w:ascii="Times New Roman" w:hAnsi="Times New Roman" w:cs="Times New Roman"/>
        </w:rPr>
        <w:t>possibly</w:t>
      </w:r>
      <w:r w:rsidR="00160F37">
        <w:rPr>
          <w:rFonts w:ascii="Times New Roman" w:hAnsi="Times New Roman" w:cs="Times New Roman"/>
        </w:rPr>
        <w:t>)</w:t>
      </w:r>
      <w:r>
        <w:rPr>
          <w:rFonts w:ascii="Times New Roman" w:hAnsi="Times New Roman" w:cs="Times New Roman"/>
        </w:rPr>
        <w:t xml:space="preserve"> Mary Pepperney as the Co-Chair.  Patrick Arcaro recommended t</w:t>
      </w:r>
      <w:r w:rsidR="001F379D">
        <w:rPr>
          <w:rFonts w:ascii="Times New Roman" w:hAnsi="Times New Roman" w:cs="Times New Roman"/>
        </w:rPr>
        <w:t xml:space="preserve">hat </w:t>
      </w:r>
      <w:r>
        <w:rPr>
          <w:rFonts w:ascii="Times New Roman" w:hAnsi="Times New Roman" w:cs="Times New Roman"/>
        </w:rPr>
        <w:t>a Senior Levy Campaign Committee be formed.</w:t>
      </w:r>
    </w:p>
    <w:p w:rsidR="00936C2E" w:rsidRPr="00983557" w:rsidRDefault="00983557" w:rsidP="00BB0DED">
      <w:pPr>
        <w:pStyle w:val="ListParagraph"/>
        <w:numPr>
          <w:ilvl w:val="0"/>
          <w:numId w:val="2"/>
        </w:numPr>
        <w:tabs>
          <w:tab w:val="left" w:pos="970"/>
        </w:tabs>
        <w:spacing w:line="360" w:lineRule="auto"/>
        <w:rPr>
          <w:rFonts w:ascii="Times New Roman" w:hAnsi="Times New Roman" w:cs="Times New Roman"/>
          <w:u w:val="single"/>
        </w:rPr>
      </w:pPr>
      <w:r>
        <w:rPr>
          <w:rFonts w:ascii="Times New Roman" w:hAnsi="Times New Roman" w:cs="Times New Roman"/>
        </w:rPr>
        <w:t xml:space="preserve"> </w:t>
      </w:r>
      <w:r w:rsidRPr="0053690A">
        <w:rPr>
          <w:rFonts w:ascii="Times New Roman" w:hAnsi="Times New Roman" w:cs="Times New Roman"/>
          <w:i/>
          <w:u w:val="single"/>
        </w:rPr>
        <w:t>Senior Levy Campaign Committee-</w:t>
      </w:r>
      <w:r w:rsidR="00B12047">
        <w:rPr>
          <w:rFonts w:ascii="Times New Roman" w:hAnsi="Times New Roman" w:cs="Times New Roman"/>
        </w:rPr>
        <w:t xml:space="preserve">Dr. Brockway, Paul Fuller, Susan Hill, Mary </w:t>
      </w:r>
      <w:r w:rsidR="0014674A">
        <w:rPr>
          <w:rFonts w:ascii="Times New Roman" w:hAnsi="Times New Roman" w:cs="Times New Roman"/>
        </w:rPr>
        <w:t>Pepperney, Virginia</w:t>
      </w:r>
      <w:r w:rsidR="00B12047">
        <w:rPr>
          <w:rFonts w:ascii="Times New Roman" w:hAnsi="Times New Roman" w:cs="Times New Roman"/>
        </w:rPr>
        <w:t xml:space="preserve"> Wal</w:t>
      </w:r>
      <w:r w:rsidR="00DF4A8F">
        <w:rPr>
          <w:rFonts w:ascii="Times New Roman" w:hAnsi="Times New Roman" w:cs="Times New Roman"/>
        </w:rPr>
        <w:t>ker, Jane Wallace, Pam Zack</w:t>
      </w:r>
      <w:r w:rsidR="00B12047">
        <w:rPr>
          <w:rFonts w:ascii="Times New Roman" w:hAnsi="Times New Roman" w:cs="Times New Roman"/>
        </w:rPr>
        <w:t xml:space="preserve"> and the new board members.</w:t>
      </w:r>
      <w:r w:rsidR="009610AB">
        <w:rPr>
          <w:rFonts w:ascii="Times New Roman" w:hAnsi="Times New Roman" w:cs="Times New Roman"/>
        </w:rPr>
        <w:t xml:space="preserve"> Dr. Brockway suggested having </w:t>
      </w:r>
      <w:r w:rsidR="00DF4A8F">
        <w:rPr>
          <w:rFonts w:ascii="Times New Roman" w:hAnsi="Times New Roman" w:cs="Times New Roman"/>
        </w:rPr>
        <w:t>p</w:t>
      </w:r>
      <w:r w:rsidR="009610AB">
        <w:rPr>
          <w:rFonts w:ascii="Times New Roman" w:hAnsi="Times New Roman" w:cs="Times New Roman"/>
        </w:rPr>
        <w:t>roviders be on the committee as well. An organization</w:t>
      </w:r>
      <w:r w:rsidR="000B75E9">
        <w:rPr>
          <w:rFonts w:ascii="Times New Roman" w:hAnsi="Times New Roman" w:cs="Times New Roman"/>
        </w:rPr>
        <w:t>al</w:t>
      </w:r>
      <w:r w:rsidR="009610AB">
        <w:rPr>
          <w:rFonts w:ascii="Times New Roman" w:hAnsi="Times New Roman" w:cs="Times New Roman"/>
        </w:rPr>
        <w:t xml:space="preserve"> meeting would be planned for mid to late March 2019.</w:t>
      </w:r>
    </w:p>
    <w:p w:rsidR="00B72445" w:rsidRDefault="00287D12" w:rsidP="00287D12">
      <w:pPr>
        <w:tabs>
          <w:tab w:val="left" w:pos="970"/>
        </w:tabs>
        <w:spacing w:line="360" w:lineRule="auto"/>
        <w:rPr>
          <w:rFonts w:ascii="Times New Roman" w:hAnsi="Times New Roman" w:cs="Times New Roman"/>
        </w:rPr>
      </w:pPr>
      <w:r>
        <w:rPr>
          <w:rFonts w:ascii="Times New Roman" w:hAnsi="Times New Roman" w:cs="Times New Roman"/>
          <w:b/>
          <w:u w:val="single"/>
        </w:rPr>
        <w:t xml:space="preserve">Old Business </w:t>
      </w:r>
      <w:r>
        <w:rPr>
          <w:rFonts w:ascii="Times New Roman" w:hAnsi="Times New Roman" w:cs="Times New Roman"/>
        </w:rPr>
        <w:t xml:space="preserve">  </w:t>
      </w:r>
    </w:p>
    <w:p w:rsidR="004D6E17" w:rsidRDefault="004D6E17" w:rsidP="00287D12">
      <w:pPr>
        <w:tabs>
          <w:tab w:val="left" w:pos="970"/>
        </w:tabs>
        <w:spacing w:line="360" w:lineRule="auto"/>
        <w:rPr>
          <w:rFonts w:ascii="Times New Roman" w:hAnsi="Times New Roman" w:cs="Times New Roman"/>
        </w:rPr>
      </w:pPr>
      <w:r>
        <w:rPr>
          <w:rFonts w:ascii="Times New Roman" w:hAnsi="Times New Roman" w:cs="Times New Roman"/>
        </w:rPr>
        <w:t xml:space="preserve">Paul Fuller, Randy Jones and Mary Pepperney went to ACCOA and spoke to a group of seniors regarding services available, </w:t>
      </w:r>
      <w:r w:rsidR="0014674A">
        <w:rPr>
          <w:rFonts w:ascii="Times New Roman" w:hAnsi="Times New Roman" w:cs="Times New Roman"/>
        </w:rPr>
        <w:t xml:space="preserve">and what seniors wanted </w:t>
      </w:r>
      <w:r w:rsidR="001B0885">
        <w:rPr>
          <w:rFonts w:ascii="Times New Roman" w:hAnsi="Times New Roman" w:cs="Times New Roman"/>
        </w:rPr>
        <w:t xml:space="preserve">from </w:t>
      </w:r>
      <w:r>
        <w:rPr>
          <w:rFonts w:ascii="Times New Roman" w:hAnsi="Times New Roman" w:cs="Times New Roman"/>
        </w:rPr>
        <w:t xml:space="preserve">Senior Levy tax dollars. </w:t>
      </w:r>
      <w:r w:rsidR="00895F28">
        <w:rPr>
          <w:rFonts w:ascii="Times New Roman" w:hAnsi="Times New Roman" w:cs="Times New Roman"/>
        </w:rPr>
        <w:t>Mary Pepperney implied that it was important to the seniors that board members visit the Senior Centers and have personal interaction with the centers</w:t>
      </w:r>
      <w:r w:rsidR="00C83A8E">
        <w:rPr>
          <w:rFonts w:ascii="Times New Roman" w:hAnsi="Times New Roman" w:cs="Times New Roman"/>
        </w:rPr>
        <w:t>, this could in turn help with publicizing the upcoming Senior Levy</w:t>
      </w:r>
      <w:r w:rsidR="00895F28">
        <w:rPr>
          <w:rFonts w:ascii="Times New Roman" w:hAnsi="Times New Roman" w:cs="Times New Roman"/>
        </w:rPr>
        <w:t xml:space="preserve">. </w:t>
      </w:r>
      <w:r w:rsidR="005A7B1A">
        <w:rPr>
          <w:rFonts w:ascii="Times New Roman" w:hAnsi="Times New Roman" w:cs="Times New Roman"/>
        </w:rPr>
        <w:t xml:space="preserve">The seniors also wanted to know </w:t>
      </w:r>
      <w:r w:rsidR="00160F37">
        <w:rPr>
          <w:rFonts w:ascii="Times New Roman" w:hAnsi="Times New Roman" w:cs="Times New Roman"/>
        </w:rPr>
        <w:t xml:space="preserve">the dollar amount of </w:t>
      </w:r>
      <w:r w:rsidR="005A7B1A">
        <w:rPr>
          <w:rFonts w:ascii="Times New Roman" w:hAnsi="Times New Roman" w:cs="Times New Roman"/>
        </w:rPr>
        <w:t>what the Senior Levy cost</w:t>
      </w:r>
      <w:r w:rsidR="002A1745">
        <w:rPr>
          <w:rFonts w:ascii="Times New Roman" w:hAnsi="Times New Roman" w:cs="Times New Roman"/>
        </w:rPr>
        <w:t>,</w:t>
      </w:r>
      <w:r w:rsidR="005A7B1A">
        <w:rPr>
          <w:rFonts w:ascii="Times New Roman" w:hAnsi="Times New Roman" w:cs="Times New Roman"/>
        </w:rPr>
        <w:t xml:space="preserve"> per household or per person?</w:t>
      </w:r>
      <w:r w:rsidR="009C3F65">
        <w:rPr>
          <w:rFonts w:ascii="Times New Roman" w:hAnsi="Times New Roman" w:cs="Times New Roman"/>
        </w:rPr>
        <w:t xml:space="preserve"> </w:t>
      </w:r>
      <w:r w:rsidR="00895F28">
        <w:rPr>
          <w:rFonts w:ascii="Times New Roman" w:hAnsi="Times New Roman" w:cs="Times New Roman"/>
        </w:rPr>
        <w:t xml:space="preserve">Mary Pepperney </w:t>
      </w:r>
      <w:r w:rsidR="005A7B1A">
        <w:rPr>
          <w:rFonts w:ascii="Times New Roman" w:hAnsi="Times New Roman" w:cs="Times New Roman"/>
        </w:rPr>
        <w:t xml:space="preserve">felt that the campaign committee members </w:t>
      </w:r>
      <w:r w:rsidR="00895F28">
        <w:rPr>
          <w:rFonts w:ascii="Times New Roman" w:hAnsi="Times New Roman" w:cs="Times New Roman"/>
        </w:rPr>
        <w:t>needed to</w:t>
      </w:r>
      <w:r w:rsidR="005A7B1A">
        <w:rPr>
          <w:rFonts w:ascii="Times New Roman" w:hAnsi="Times New Roman" w:cs="Times New Roman"/>
        </w:rPr>
        <w:t xml:space="preserve"> speak at churches and congregate meal sites (i.e. Village Table)</w:t>
      </w:r>
      <w:r w:rsidR="00C83A8E">
        <w:rPr>
          <w:rFonts w:ascii="Times New Roman" w:hAnsi="Times New Roman" w:cs="Times New Roman"/>
        </w:rPr>
        <w:t xml:space="preserve"> also</w:t>
      </w:r>
      <w:r w:rsidR="005A7B1A">
        <w:rPr>
          <w:rFonts w:ascii="Times New Roman" w:hAnsi="Times New Roman" w:cs="Times New Roman"/>
        </w:rPr>
        <w:t>.</w:t>
      </w:r>
    </w:p>
    <w:p w:rsidR="00494C38" w:rsidRPr="00287D12" w:rsidRDefault="00494C38" w:rsidP="00287D12">
      <w:pPr>
        <w:tabs>
          <w:tab w:val="left" w:pos="970"/>
        </w:tabs>
        <w:spacing w:line="360" w:lineRule="auto"/>
        <w:rPr>
          <w:rFonts w:ascii="Times New Roman" w:hAnsi="Times New Roman" w:cs="Times New Roman"/>
        </w:rPr>
      </w:pPr>
      <w:r>
        <w:rPr>
          <w:rFonts w:ascii="Times New Roman" w:hAnsi="Times New Roman" w:cs="Times New Roman"/>
        </w:rPr>
        <w:t xml:space="preserve">Mary Pepperney recommended contacting Mr. Joe Rossi, </w:t>
      </w:r>
      <w:r w:rsidR="003D2B00">
        <w:rPr>
          <w:rFonts w:ascii="Times New Roman" w:hAnsi="Times New Roman" w:cs="Times New Roman"/>
        </w:rPr>
        <w:t>o</w:t>
      </w:r>
      <w:r>
        <w:rPr>
          <w:rFonts w:ascii="Times New Roman" w:hAnsi="Times New Roman" w:cs="Times New Roman"/>
        </w:rPr>
        <w:t>f the</w:t>
      </w:r>
      <w:r w:rsidR="003D2B00">
        <w:rPr>
          <w:rFonts w:ascii="Times New Roman" w:hAnsi="Times New Roman" w:cs="Times New Roman"/>
        </w:rPr>
        <w:t xml:space="preserve"> Area</w:t>
      </w:r>
      <w:r>
        <w:rPr>
          <w:rFonts w:ascii="Times New Roman" w:hAnsi="Times New Roman" w:cs="Times New Roman"/>
        </w:rPr>
        <w:t xml:space="preserve"> Agency on Aging,</w:t>
      </w:r>
      <w:r w:rsidR="003D2B00">
        <w:rPr>
          <w:rFonts w:ascii="Times New Roman" w:hAnsi="Times New Roman" w:cs="Times New Roman"/>
        </w:rPr>
        <w:t xml:space="preserve"> and have </w:t>
      </w:r>
      <w:r w:rsidR="00BB3A4B">
        <w:rPr>
          <w:rFonts w:ascii="Times New Roman" w:hAnsi="Times New Roman" w:cs="Times New Roman"/>
        </w:rPr>
        <w:t xml:space="preserve">him attend the Senior Levy Advisory Board meetings and/or possibly serve on the board. </w:t>
      </w:r>
      <w:r w:rsidR="009610AB">
        <w:rPr>
          <w:rFonts w:ascii="Times New Roman" w:hAnsi="Times New Roman" w:cs="Times New Roman"/>
        </w:rPr>
        <w:t>Patrick Arcaro mentioned</w:t>
      </w:r>
      <w:r w:rsidR="00BB3A4B">
        <w:rPr>
          <w:rFonts w:ascii="Times New Roman" w:hAnsi="Times New Roman" w:cs="Times New Roman"/>
        </w:rPr>
        <w:t xml:space="preserve"> that it m</w:t>
      </w:r>
      <w:r w:rsidR="009610AB">
        <w:rPr>
          <w:rFonts w:ascii="Times New Roman" w:hAnsi="Times New Roman" w:cs="Times New Roman"/>
        </w:rPr>
        <w:t>ight</w:t>
      </w:r>
      <w:r w:rsidR="00BB3A4B">
        <w:rPr>
          <w:rFonts w:ascii="Times New Roman" w:hAnsi="Times New Roman" w:cs="Times New Roman"/>
        </w:rPr>
        <w:t xml:space="preserve"> be a conflict of interest for Joe Rossi to serve on the board</w:t>
      </w:r>
      <w:r w:rsidR="004701F1">
        <w:rPr>
          <w:rFonts w:ascii="Times New Roman" w:hAnsi="Times New Roman" w:cs="Times New Roman"/>
        </w:rPr>
        <w:t xml:space="preserve">, but he said </w:t>
      </w:r>
      <w:r w:rsidR="00BB3A4B">
        <w:rPr>
          <w:rFonts w:ascii="Times New Roman" w:hAnsi="Times New Roman" w:cs="Times New Roman"/>
        </w:rPr>
        <w:t xml:space="preserve">that Joe Rossi served on prior levy committees. Patrick Arcaro recommended that we put him on the agenda every other month to get him involved in Ashtabula County.  Dr. Brockway said that he would invite Joe Rossi to </w:t>
      </w:r>
      <w:r w:rsidR="004701F1">
        <w:rPr>
          <w:rFonts w:ascii="Times New Roman" w:hAnsi="Times New Roman" w:cs="Times New Roman"/>
        </w:rPr>
        <w:t xml:space="preserve">the </w:t>
      </w:r>
      <w:r w:rsidR="00C83A8E">
        <w:rPr>
          <w:rFonts w:ascii="Times New Roman" w:hAnsi="Times New Roman" w:cs="Times New Roman"/>
        </w:rPr>
        <w:t>March</w:t>
      </w:r>
      <w:r w:rsidR="00C83A8E" w:rsidRPr="004701F1">
        <w:rPr>
          <w:rFonts w:ascii="Times New Roman" w:hAnsi="Times New Roman" w:cs="Times New Roman"/>
        </w:rPr>
        <w:t xml:space="preserve"> </w:t>
      </w:r>
      <w:r w:rsidR="00C83A8E">
        <w:rPr>
          <w:rFonts w:ascii="Times New Roman" w:hAnsi="Times New Roman" w:cs="Times New Roman"/>
        </w:rPr>
        <w:t>2019</w:t>
      </w:r>
      <w:r w:rsidR="004701F1">
        <w:rPr>
          <w:rFonts w:ascii="Times New Roman" w:hAnsi="Times New Roman" w:cs="Times New Roman"/>
        </w:rPr>
        <w:t xml:space="preserve"> </w:t>
      </w:r>
      <w:r w:rsidR="00BB3A4B" w:rsidRPr="004701F1">
        <w:rPr>
          <w:rFonts w:ascii="Times New Roman" w:hAnsi="Times New Roman" w:cs="Times New Roman"/>
        </w:rPr>
        <w:t>meeting</w:t>
      </w:r>
      <w:r w:rsidR="004701F1">
        <w:rPr>
          <w:rFonts w:ascii="Times New Roman" w:hAnsi="Times New Roman" w:cs="Times New Roman"/>
        </w:rPr>
        <w:t xml:space="preserve"> to report on the </w:t>
      </w:r>
      <w:r w:rsidR="000B75E9">
        <w:rPr>
          <w:rFonts w:ascii="Times New Roman" w:hAnsi="Times New Roman" w:cs="Times New Roman"/>
        </w:rPr>
        <w:t>Area Agency</w:t>
      </w:r>
      <w:r w:rsidR="004701F1">
        <w:rPr>
          <w:rFonts w:ascii="Times New Roman" w:hAnsi="Times New Roman" w:cs="Times New Roman"/>
        </w:rPr>
        <w:t xml:space="preserve"> on Aging</w:t>
      </w:r>
      <w:r w:rsidR="00BB3A4B">
        <w:rPr>
          <w:rFonts w:ascii="Times New Roman" w:hAnsi="Times New Roman" w:cs="Times New Roman"/>
        </w:rPr>
        <w:t>.</w:t>
      </w:r>
    </w:p>
    <w:p w:rsidR="00E410A3" w:rsidRDefault="00E410A3" w:rsidP="00F402CD">
      <w:pPr>
        <w:tabs>
          <w:tab w:val="left" w:pos="970"/>
        </w:tabs>
        <w:spacing w:before="240" w:line="360" w:lineRule="auto"/>
        <w:rPr>
          <w:rFonts w:ascii="Times New Roman" w:hAnsi="Times New Roman" w:cs="Times New Roman"/>
          <w:b/>
          <w:u w:val="single"/>
        </w:rPr>
      </w:pPr>
      <w:r>
        <w:rPr>
          <w:rFonts w:ascii="Times New Roman" w:hAnsi="Times New Roman" w:cs="Times New Roman"/>
          <w:b/>
          <w:u w:val="single"/>
        </w:rPr>
        <w:t>New Business</w:t>
      </w:r>
      <w:r w:rsidR="00287D12">
        <w:rPr>
          <w:rFonts w:ascii="Times New Roman" w:hAnsi="Times New Roman" w:cs="Times New Roman"/>
          <w:b/>
          <w:u w:val="single"/>
        </w:rPr>
        <w:t>:</w:t>
      </w:r>
    </w:p>
    <w:p w:rsidR="00E17548" w:rsidRDefault="0053690A" w:rsidP="0053690A">
      <w:pPr>
        <w:pStyle w:val="ListParagraph"/>
        <w:numPr>
          <w:ilvl w:val="0"/>
          <w:numId w:val="4"/>
        </w:numPr>
        <w:tabs>
          <w:tab w:val="left" w:pos="970"/>
        </w:tabs>
        <w:spacing w:before="240" w:line="360" w:lineRule="auto"/>
        <w:rPr>
          <w:rFonts w:ascii="Times New Roman" w:hAnsi="Times New Roman" w:cs="Times New Roman"/>
          <w:u w:val="single"/>
        </w:rPr>
      </w:pPr>
      <w:r>
        <w:rPr>
          <w:rFonts w:ascii="Times New Roman" w:hAnsi="Times New Roman" w:cs="Times New Roman"/>
          <w:i/>
          <w:u w:val="single"/>
        </w:rPr>
        <w:t>Funding from the Senior Levy for the Senior Conference</w:t>
      </w:r>
      <w:r w:rsidRPr="00501268">
        <w:rPr>
          <w:rFonts w:ascii="Times New Roman" w:hAnsi="Times New Roman" w:cs="Times New Roman"/>
          <w:i/>
        </w:rPr>
        <w:t>-</w:t>
      </w:r>
      <w:r w:rsidR="0025277F" w:rsidRPr="00501268">
        <w:rPr>
          <w:rFonts w:ascii="Times New Roman" w:hAnsi="Times New Roman" w:cs="Times New Roman"/>
        </w:rPr>
        <w:t xml:space="preserve"> </w:t>
      </w:r>
      <w:bookmarkStart w:id="0" w:name="_Hlk516567731"/>
      <w:r w:rsidR="00BB3A4B">
        <w:rPr>
          <w:rFonts w:ascii="Times New Roman" w:hAnsi="Times New Roman" w:cs="Times New Roman"/>
          <w:u w:val="single"/>
        </w:rPr>
        <w:t xml:space="preserve"> Paul Fuller made the motion to fund</w:t>
      </w:r>
      <w:r w:rsidR="00C95A99">
        <w:rPr>
          <w:rFonts w:ascii="Times New Roman" w:hAnsi="Times New Roman" w:cs="Times New Roman"/>
          <w:u w:val="single"/>
        </w:rPr>
        <w:t xml:space="preserve"> the Senior Conference $5000.00.</w:t>
      </w:r>
      <w:r w:rsidR="00BB3A4B">
        <w:rPr>
          <w:rFonts w:ascii="Times New Roman" w:hAnsi="Times New Roman" w:cs="Times New Roman"/>
          <w:u w:val="single"/>
        </w:rPr>
        <w:t xml:space="preserve"> Susan Hill seconded the motion.  All in favor.</w:t>
      </w:r>
    </w:p>
    <w:p w:rsidR="007A04D1" w:rsidRPr="00920EA3" w:rsidRDefault="007A04D1" w:rsidP="00920EA3">
      <w:pPr>
        <w:pStyle w:val="ListParagraph"/>
        <w:numPr>
          <w:ilvl w:val="0"/>
          <w:numId w:val="4"/>
        </w:numPr>
        <w:tabs>
          <w:tab w:val="left" w:pos="970"/>
        </w:tabs>
        <w:spacing w:before="240" w:line="360" w:lineRule="auto"/>
        <w:rPr>
          <w:rFonts w:ascii="Times New Roman" w:hAnsi="Times New Roman" w:cs="Times New Roman"/>
          <w:i/>
          <w:u w:val="single"/>
        </w:rPr>
      </w:pPr>
      <w:r w:rsidRPr="007A04D1">
        <w:rPr>
          <w:rFonts w:ascii="Times New Roman" w:hAnsi="Times New Roman" w:cs="Times New Roman"/>
          <w:i/>
          <w:u w:val="single"/>
        </w:rPr>
        <w:t xml:space="preserve">By-Law Revision (change the Officer’s term </w:t>
      </w:r>
      <w:r>
        <w:rPr>
          <w:rFonts w:ascii="Times New Roman" w:hAnsi="Times New Roman" w:cs="Times New Roman"/>
          <w:i/>
          <w:u w:val="single"/>
        </w:rPr>
        <w:t xml:space="preserve">from a 1-year term </w:t>
      </w:r>
      <w:r w:rsidRPr="007A04D1">
        <w:rPr>
          <w:rFonts w:ascii="Times New Roman" w:hAnsi="Times New Roman" w:cs="Times New Roman"/>
          <w:i/>
          <w:u w:val="single"/>
        </w:rPr>
        <w:t>to a 2-year term)-</w:t>
      </w:r>
      <w:r>
        <w:rPr>
          <w:rFonts w:ascii="Times New Roman" w:hAnsi="Times New Roman" w:cs="Times New Roman"/>
          <w:i/>
          <w:u w:val="single"/>
        </w:rPr>
        <w:t xml:space="preserve"> </w:t>
      </w:r>
      <w:r>
        <w:rPr>
          <w:rFonts w:ascii="Times New Roman" w:hAnsi="Times New Roman" w:cs="Times New Roman"/>
        </w:rPr>
        <w:t xml:space="preserve">Paul Fuller volunteered to draft the By-Law proposed change and e-mail it to all Senior Levy Advisory Board members </w:t>
      </w:r>
      <w:r w:rsidR="004701F1">
        <w:rPr>
          <w:rFonts w:ascii="Times New Roman" w:hAnsi="Times New Roman" w:cs="Times New Roman"/>
        </w:rPr>
        <w:t xml:space="preserve">10 days </w:t>
      </w:r>
      <w:r w:rsidRPr="004701F1">
        <w:rPr>
          <w:rFonts w:ascii="Times New Roman" w:hAnsi="Times New Roman" w:cs="Times New Roman"/>
        </w:rPr>
        <w:t>prior to</w:t>
      </w:r>
      <w:r>
        <w:rPr>
          <w:rFonts w:ascii="Times New Roman" w:hAnsi="Times New Roman" w:cs="Times New Roman"/>
        </w:rPr>
        <w:t xml:space="preserve"> the March 13, 2019 meeting. Therefore, the proposed change could be voted o</w:t>
      </w:r>
      <w:r w:rsidR="00920EA3">
        <w:rPr>
          <w:rFonts w:ascii="Times New Roman" w:hAnsi="Times New Roman" w:cs="Times New Roman"/>
        </w:rPr>
        <w:t>n at the March 13, 2019 meeting.</w:t>
      </w:r>
    </w:p>
    <w:bookmarkEnd w:id="0"/>
    <w:p w:rsidR="000718D8" w:rsidRPr="000718D8" w:rsidRDefault="000718D8" w:rsidP="000718D8">
      <w:pPr>
        <w:tabs>
          <w:tab w:val="left" w:pos="970"/>
        </w:tabs>
        <w:spacing w:line="360" w:lineRule="auto"/>
        <w:rPr>
          <w:rFonts w:ascii="Times New Roman" w:hAnsi="Times New Roman" w:cs="Times New Roman"/>
          <w:b/>
          <w:u w:val="single"/>
        </w:rPr>
      </w:pPr>
      <w:r w:rsidRPr="000718D8">
        <w:rPr>
          <w:rFonts w:ascii="Times New Roman" w:hAnsi="Times New Roman" w:cs="Times New Roman"/>
          <w:b/>
          <w:u w:val="single"/>
        </w:rPr>
        <w:t>Public Comment</w:t>
      </w:r>
    </w:p>
    <w:p w:rsidR="000718D8" w:rsidRPr="000718D8" w:rsidRDefault="000718D8" w:rsidP="000718D8">
      <w:pPr>
        <w:tabs>
          <w:tab w:val="left" w:pos="970"/>
        </w:tabs>
        <w:spacing w:line="360" w:lineRule="auto"/>
        <w:rPr>
          <w:rFonts w:ascii="Times New Roman" w:hAnsi="Times New Roman" w:cs="Times New Roman"/>
          <w:b/>
          <w:u w:val="single"/>
        </w:rPr>
      </w:pPr>
      <w:r w:rsidRPr="000718D8">
        <w:rPr>
          <w:rFonts w:ascii="Times New Roman" w:hAnsi="Times New Roman" w:cs="Times New Roman"/>
        </w:rPr>
        <w:t>No public available for comment.</w:t>
      </w:r>
    </w:p>
    <w:p w:rsidR="000718D8" w:rsidRPr="000718D8" w:rsidRDefault="000718D8" w:rsidP="000718D8">
      <w:pPr>
        <w:spacing w:after="120" w:line="360" w:lineRule="auto"/>
        <w:rPr>
          <w:rFonts w:ascii="Times New Roman" w:hAnsi="Times New Roman" w:cs="Times New Roman"/>
          <w:b/>
          <w:u w:val="single"/>
        </w:rPr>
      </w:pPr>
      <w:r w:rsidRPr="000718D8">
        <w:rPr>
          <w:rFonts w:ascii="Times New Roman" w:hAnsi="Times New Roman" w:cs="Times New Roman"/>
          <w:b/>
          <w:u w:val="single"/>
        </w:rPr>
        <w:t>Adjourn</w:t>
      </w:r>
    </w:p>
    <w:p w:rsidR="000718D8" w:rsidRPr="000718D8" w:rsidRDefault="00C95A99" w:rsidP="005B50FF">
      <w:pPr>
        <w:tabs>
          <w:tab w:val="left" w:pos="970"/>
        </w:tabs>
        <w:spacing w:line="360" w:lineRule="auto"/>
        <w:rPr>
          <w:rFonts w:ascii="Times New Roman" w:hAnsi="Times New Roman" w:cs="Times New Roman"/>
          <w:b/>
          <w:u w:val="single"/>
        </w:rPr>
      </w:pPr>
      <w:bookmarkStart w:id="1" w:name="_Hlk516567740"/>
      <w:r>
        <w:rPr>
          <w:rFonts w:ascii="Times New Roman" w:hAnsi="Times New Roman" w:cs="Times New Roman"/>
          <w:u w:val="single"/>
        </w:rPr>
        <w:t>Mary Pepperney</w:t>
      </w:r>
      <w:r w:rsidR="0068705B">
        <w:rPr>
          <w:rFonts w:ascii="Times New Roman" w:hAnsi="Times New Roman" w:cs="Times New Roman"/>
          <w:u w:val="single"/>
        </w:rPr>
        <w:t xml:space="preserve"> </w:t>
      </w:r>
      <w:r w:rsidR="000718D8" w:rsidRPr="000718D8">
        <w:rPr>
          <w:rFonts w:ascii="Times New Roman" w:hAnsi="Times New Roman" w:cs="Times New Roman"/>
          <w:u w:val="single"/>
        </w:rPr>
        <w:t>made the motion to adjourn the meeting</w:t>
      </w:r>
      <w:r w:rsidR="00730240">
        <w:rPr>
          <w:rFonts w:ascii="Times New Roman" w:hAnsi="Times New Roman" w:cs="Times New Roman"/>
          <w:u w:val="single"/>
        </w:rPr>
        <w:t xml:space="preserve">. </w:t>
      </w:r>
      <w:r>
        <w:rPr>
          <w:rFonts w:ascii="Times New Roman" w:hAnsi="Times New Roman" w:cs="Times New Roman"/>
          <w:u w:val="single"/>
        </w:rPr>
        <w:t>Jane Wallace</w:t>
      </w:r>
      <w:r w:rsidR="000718D8" w:rsidRPr="000718D8">
        <w:rPr>
          <w:rFonts w:ascii="Times New Roman" w:hAnsi="Times New Roman" w:cs="Times New Roman"/>
          <w:u w:val="single"/>
        </w:rPr>
        <w:t xml:space="preserve"> seconded the motion.</w:t>
      </w:r>
      <w:r w:rsidR="00345824">
        <w:rPr>
          <w:rFonts w:ascii="Times New Roman" w:hAnsi="Times New Roman" w:cs="Times New Roman"/>
          <w:u w:val="single"/>
        </w:rPr>
        <w:t xml:space="preserve"> All in favor.</w:t>
      </w:r>
      <w:bookmarkEnd w:id="1"/>
      <w:r w:rsidR="000718D8" w:rsidRPr="000718D8">
        <w:rPr>
          <w:rFonts w:ascii="Times New Roman" w:hAnsi="Times New Roman" w:cs="Times New Roman"/>
        </w:rPr>
        <w:t xml:space="preserve"> The meeting was adjourned.  </w:t>
      </w:r>
    </w:p>
    <w:p w:rsidR="00D94E5A" w:rsidRDefault="000718D8" w:rsidP="000718D8">
      <w:pPr>
        <w:spacing w:after="120" w:line="360" w:lineRule="auto"/>
        <w:jc w:val="center"/>
        <w:rPr>
          <w:rFonts w:ascii="Times New Roman" w:hAnsi="Times New Roman" w:cs="Times New Roman"/>
          <w:b/>
          <w:color w:val="000000" w:themeColor="text1"/>
        </w:rPr>
      </w:pPr>
      <w:r w:rsidRPr="000718D8">
        <w:rPr>
          <w:rFonts w:ascii="Times New Roman" w:hAnsi="Times New Roman" w:cs="Times New Roman"/>
          <w:b/>
          <w:color w:val="000000" w:themeColor="text1"/>
        </w:rPr>
        <w:t>Next Board Meeting</w:t>
      </w:r>
      <w:r w:rsidRPr="000718D8">
        <w:rPr>
          <w:rFonts w:ascii="Times New Roman" w:hAnsi="Times New Roman" w:cs="Times New Roman"/>
          <w:b/>
          <w:color w:val="000000" w:themeColor="text1"/>
        </w:rPr>
        <w:br/>
      </w:r>
      <w:r w:rsidR="00C95A99">
        <w:rPr>
          <w:rFonts w:ascii="Times New Roman" w:hAnsi="Times New Roman" w:cs="Times New Roman"/>
          <w:b/>
          <w:color w:val="000000" w:themeColor="text1"/>
        </w:rPr>
        <w:t>Ma</w:t>
      </w:r>
      <w:r w:rsidR="00DC3FCC">
        <w:rPr>
          <w:rFonts w:ascii="Times New Roman" w:hAnsi="Times New Roman" w:cs="Times New Roman"/>
          <w:b/>
          <w:color w:val="000000" w:themeColor="text1"/>
        </w:rPr>
        <w:t>rch 13</w:t>
      </w:r>
      <w:r w:rsidR="00B214F7">
        <w:rPr>
          <w:rFonts w:ascii="Times New Roman" w:hAnsi="Times New Roman" w:cs="Times New Roman"/>
          <w:b/>
          <w:color w:val="000000" w:themeColor="text1"/>
        </w:rPr>
        <w:t>, 2019</w:t>
      </w:r>
      <w:r w:rsidRPr="000718D8">
        <w:rPr>
          <w:rFonts w:ascii="Times New Roman" w:hAnsi="Times New Roman" w:cs="Times New Roman"/>
          <w:b/>
          <w:color w:val="000000" w:themeColor="text1"/>
        </w:rPr>
        <w:br/>
        <w:t>Ohio Means Jobs</w:t>
      </w:r>
      <w:r w:rsidR="00D94E5A">
        <w:rPr>
          <w:rFonts w:ascii="Times New Roman" w:hAnsi="Times New Roman" w:cs="Times New Roman"/>
          <w:b/>
          <w:color w:val="000000" w:themeColor="text1"/>
        </w:rPr>
        <w:t xml:space="preserve"> </w:t>
      </w:r>
    </w:p>
    <w:sectPr w:rsidR="00D94E5A" w:rsidSect="005B50F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2"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118BE"/>
    <w:rsid w:val="00021A2B"/>
    <w:rsid w:val="00021E5D"/>
    <w:rsid w:val="00024EA6"/>
    <w:rsid w:val="00025F88"/>
    <w:rsid w:val="00027A11"/>
    <w:rsid w:val="00034B38"/>
    <w:rsid w:val="000367B1"/>
    <w:rsid w:val="00037607"/>
    <w:rsid w:val="000431C6"/>
    <w:rsid w:val="00044222"/>
    <w:rsid w:val="00044AA0"/>
    <w:rsid w:val="00044EB8"/>
    <w:rsid w:val="00045137"/>
    <w:rsid w:val="00047E16"/>
    <w:rsid w:val="00050C89"/>
    <w:rsid w:val="000577CE"/>
    <w:rsid w:val="0006180A"/>
    <w:rsid w:val="00063F4B"/>
    <w:rsid w:val="00070459"/>
    <w:rsid w:val="0007177D"/>
    <w:rsid w:val="000718D8"/>
    <w:rsid w:val="00071F47"/>
    <w:rsid w:val="00072241"/>
    <w:rsid w:val="000767B8"/>
    <w:rsid w:val="00080644"/>
    <w:rsid w:val="00083536"/>
    <w:rsid w:val="000850A7"/>
    <w:rsid w:val="00087428"/>
    <w:rsid w:val="00087988"/>
    <w:rsid w:val="00087C06"/>
    <w:rsid w:val="0009104F"/>
    <w:rsid w:val="00091A0C"/>
    <w:rsid w:val="00094563"/>
    <w:rsid w:val="00095C16"/>
    <w:rsid w:val="00097F42"/>
    <w:rsid w:val="000A59C8"/>
    <w:rsid w:val="000A609E"/>
    <w:rsid w:val="000B5C7F"/>
    <w:rsid w:val="000B75E9"/>
    <w:rsid w:val="000B7F97"/>
    <w:rsid w:val="000C1118"/>
    <w:rsid w:val="000C1132"/>
    <w:rsid w:val="000C60A9"/>
    <w:rsid w:val="000C7CD5"/>
    <w:rsid w:val="000D6CB0"/>
    <w:rsid w:val="000E1052"/>
    <w:rsid w:val="000E14E6"/>
    <w:rsid w:val="000E30ED"/>
    <w:rsid w:val="000E315E"/>
    <w:rsid w:val="000E629E"/>
    <w:rsid w:val="000F1043"/>
    <w:rsid w:val="000F655F"/>
    <w:rsid w:val="00117B1D"/>
    <w:rsid w:val="0013169C"/>
    <w:rsid w:val="001453DE"/>
    <w:rsid w:val="0014674A"/>
    <w:rsid w:val="00152081"/>
    <w:rsid w:val="00160F37"/>
    <w:rsid w:val="00162D43"/>
    <w:rsid w:val="001707DA"/>
    <w:rsid w:val="00173D0B"/>
    <w:rsid w:val="00182D25"/>
    <w:rsid w:val="00193823"/>
    <w:rsid w:val="001A696B"/>
    <w:rsid w:val="001B0885"/>
    <w:rsid w:val="001C39B5"/>
    <w:rsid w:val="001C4E8B"/>
    <w:rsid w:val="001D4566"/>
    <w:rsid w:val="001D589B"/>
    <w:rsid w:val="001D7AFC"/>
    <w:rsid w:val="001D7C13"/>
    <w:rsid w:val="001E6719"/>
    <w:rsid w:val="001F379D"/>
    <w:rsid w:val="001F7B09"/>
    <w:rsid w:val="00202661"/>
    <w:rsid w:val="00212B7B"/>
    <w:rsid w:val="00223EAC"/>
    <w:rsid w:val="00230B5B"/>
    <w:rsid w:val="0023626E"/>
    <w:rsid w:val="00241103"/>
    <w:rsid w:val="00243802"/>
    <w:rsid w:val="0024459A"/>
    <w:rsid w:val="0025277F"/>
    <w:rsid w:val="002640B0"/>
    <w:rsid w:val="00264C69"/>
    <w:rsid w:val="00277B20"/>
    <w:rsid w:val="00280495"/>
    <w:rsid w:val="002828CF"/>
    <w:rsid w:val="002842A4"/>
    <w:rsid w:val="00287D12"/>
    <w:rsid w:val="002A1745"/>
    <w:rsid w:val="002B1DCD"/>
    <w:rsid w:val="002B2A12"/>
    <w:rsid w:val="002B5478"/>
    <w:rsid w:val="002C10E1"/>
    <w:rsid w:val="002D13F0"/>
    <w:rsid w:val="002E30A1"/>
    <w:rsid w:val="002E47EA"/>
    <w:rsid w:val="002F249C"/>
    <w:rsid w:val="002F5C76"/>
    <w:rsid w:val="00300806"/>
    <w:rsid w:val="003028A0"/>
    <w:rsid w:val="0030394D"/>
    <w:rsid w:val="00305EBD"/>
    <w:rsid w:val="003115E1"/>
    <w:rsid w:val="0031280B"/>
    <w:rsid w:val="003243FB"/>
    <w:rsid w:val="00324650"/>
    <w:rsid w:val="00324E4D"/>
    <w:rsid w:val="00334FD2"/>
    <w:rsid w:val="00345824"/>
    <w:rsid w:val="00355670"/>
    <w:rsid w:val="003733E8"/>
    <w:rsid w:val="00380F5E"/>
    <w:rsid w:val="00393F91"/>
    <w:rsid w:val="00394E19"/>
    <w:rsid w:val="003A0000"/>
    <w:rsid w:val="003A609A"/>
    <w:rsid w:val="003B2AE9"/>
    <w:rsid w:val="003B5C34"/>
    <w:rsid w:val="003C2053"/>
    <w:rsid w:val="003C2618"/>
    <w:rsid w:val="003C2990"/>
    <w:rsid w:val="003C488F"/>
    <w:rsid w:val="003D16F7"/>
    <w:rsid w:val="003D2B00"/>
    <w:rsid w:val="003D59C1"/>
    <w:rsid w:val="003D5E84"/>
    <w:rsid w:val="003E4850"/>
    <w:rsid w:val="004004ED"/>
    <w:rsid w:val="00415B08"/>
    <w:rsid w:val="0042247E"/>
    <w:rsid w:val="00422943"/>
    <w:rsid w:val="00440DB7"/>
    <w:rsid w:val="004419D4"/>
    <w:rsid w:val="00443371"/>
    <w:rsid w:val="00446373"/>
    <w:rsid w:val="004506F1"/>
    <w:rsid w:val="00450B8D"/>
    <w:rsid w:val="004701F1"/>
    <w:rsid w:val="00480183"/>
    <w:rsid w:val="00485FAD"/>
    <w:rsid w:val="00490339"/>
    <w:rsid w:val="00494C38"/>
    <w:rsid w:val="004A20C5"/>
    <w:rsid w:val="004A4622"/>
    <w:rsid w:val="004B02B8"/>
    <w:rsid w:val="004B3CD0"/>
    <w:rsid w:val="004B6628"/>
    <w:rsid w:val="004D4CBF"/>
    <w:rsid w:val="004D6976"/>
    <w:rsid w:val="004D6E17"/>
    <w:rsid w:val="004E0A4A"/>
    <w:rsid w:val="004E0EDF"/>
    <w:rsid w:val="004E3083"/>
    <w:rsid w:val="004E4A07"/>
    <w:rsid w:val="004E56BA"/>
    <w:rsid w:val="004F2C22"/>
    <w:rsid w:val="004F75C0"/>
    <w:rsid w:val="00501268"/>
    <w:rsid w:val="0050232F"/>
    <w:rsid w:val="00507885"/>
    <w:rsid w:val="005100DA"/>
    <w:rsid w:val="005330FD"/>
    <w:rsid w:val="0053690A"/>
    <w:rsid w:val="0054005A"/>
    <w:rsid w:val="00545489"/>
    <w:rsid w:val="005531D8"/>
    <w:rsid w:val="00563CF8"/>
    <w:rsid w:val="00564263"/>
    <w:rsid w:val="00564A9E"/>
    <w:rsid w:val="00565780"/>
    <w:rsid w:val="00570E5D"/>
    <w:rsid w:val="00580B1D"/>
    <w:rsid w:val="00582CB2"/>
    <w:rsid w:val="0058305E"/>
    <w:rsid w:val="00593350"/>
    <w:rsid w:val="00594B65"/>
    <w:rsid w:val="005A0B8C"/>
    <w:rsid w:val="005A6797"/>
    <w:rsid w:val="005A7B1A"/>
    <w:rsid w:val="005B1939"/>
    <w:rsid w:val="005B3F35"/>
    <w:rsid w:val="005B50FF"/>
    <w:rsid w:val="005E19A5"/>
    <w:rsid w:val="005E1DCE"/>
    <w:rsid w:val="005E488C"/>
    <w:rsid w:val="006022E0"/>
    <w:rsid w:val="00603955"/>
    <w:rsid w:val="0061753B"/>
    <w:rsid w:val="006355E8"/>
    <w:rsid w:val="00646750"/>
    <w:rsid w:val="00646C28"/>
    <w:rsid w:val="0065031D"/>
    <w:rsid w:val="006550C4"/>
    <w:rsid w:val="00656DDD"/>
    <w:rsid w:val="006577C9"/>
    <w:rsid w:val="00662350"/>
    <w:rsid w:val="00662F65"/>
    <w:rsid w:val="00665532"/>
    <w:rsid w:val="0068705B"/>
    <w:rsid w:val="00693948"/>
    <w:rsid w:val="006972E7"/>
    <w:rsid w:val="006A72C3"/>
    <w:rsid w:val="006B7212"/>
    <w:rsid w:val="006C2760"/>
    <w:rsid w:val="006D414F"/>
    <w:rsid w:val="006E309C"/>
    <w:rsid w:val="006F3ACD"/>
    <w:rsid w:val="006F50E0"/>
    <w:rsid w:val="00700AAB"/>
    <w:rsid w:val="00710354"/>
    <w:rsid w:val="00714D56"/>
    <w:rsid w:val="007248A8"/>
    <w:rsid w:val="007248BA"/>
    <w:rsid w:val="00726D36"/>
    <w:rsid w:val="00730240"/>
    <w:rsid w:val="00731524"/>
    <w:rsid w:val="00731761"/>
    <w:rsid w:val="0073474C"/>
    <w:rsid w:val="0074512D"/>
    <w:rsid w:val="007605AA"/>
    <w:rsid w:val="00766B8D"/>
    <w:rsid w:val="00767FC0"/>
    <w:rsid w:val="00787B53"/>
    <w:rsid w:val="00787C68"/>
    <w:rsid w:val="007913D5"/>
    <w:rsid w:val="00793EB3"/>
    <w:rsid w:val="007A04D1"/>
    <w:rsid w:val="007A68DC"/>
    <w:rsid w:val="007A7F7B"/>
    <w:rsid w:val="007B303C"/>
    <w:rsid w:val="007B3644"/>
    <w:rsid w:val="007B64CA"/>
    <w:rsid w:val="007D1DE3"/>
    <w:rsid w:val="007D6C36"/>
    <w:rsid w:val="007E62EB"/>
    <w:rsid w:val="007E774D"/>
    <w:rsid w:val="007F001A"/>
    <w:rsid w:val="007F1BB9"/>
    <w:rsid w:val="008006AD"/>
    <w:rsid w:val="0080290D"/>
    <w:rsid w:val="00807016"/>
    <w:rsid w:val="008120DC"/>
    <w:rsid w:val="00816C4A"/>
    <w:rsid w:val="00824186"/>
    <w:rsid w:val="00826C51"/>
    <w:rsid w:val="008341B0"/>
    <w:rsid w:val="00835015"/>
    <w:rsid w:val="00850B56"/>
    <w:rsid w:val="008729F8"/>
    <w:rsid w:val="00873C24"/>
    <w:rsid w:val="00877F63"/>
    <w:rsid w:val="008805C7"/>
    <w:rsid w:val="00886CDB"/>
    <w:rsid w:val="00893B6E"/>
    <w:rsid w:val="00895F28"/>
    <w:rsid w:val="008961B5"/>
    <w:rsid w:val="008964D8"/>
    <w:rsid w:val="00896DB1"/>
    <w:rsid w:val="008A22AF"/>
    <w:rsid w:val="008B403E"/>
    <w:rsid w:val="008C1284"/>
    <w:rsid w:val="008C6122"/>
    <w:rsid w:val="008D2038"/>
    <w:rsid w:val="008E04E1"/>
    <w:rsid w:val="008E0B8F"/>
    <w:rsid w:val="008E7BCA"/>
    <w:rsid w:val="008F1675"/>
    <w:rsid w:val="008F363B"/>
    <w:rsid w:val="008F4584"/>
    <w:rsid w:val="008F4A0F"/>
    <w:rsid w:val="009001EB"/>
    <w:rsid w:val="0090315E"/>
    <w:rsid w:val="00910FEF"/>
    <w:rsid w:val="00913B22"/>
    <w:rsid w:val="00920EA3"/>
    <w:rsid w:val="00926ED0"/>
    <w:rsid w:val="00930241"/>
    <w:rsid w:val="00931537"/>
    <w:rsid w:val="009320C5"/>
    <w:rsid w:val="00936792"/>
    <w:rsid w:val="00936C2E"/>
    <w:rsid w:val="009405D0"/>
    <w:rsid w:val="00942670"/>
    <w:rsid w:val="00943DDB"/>
    <w:rsid w:val="009464A7"/>
    <w:rsid w:val="00953933"/>
    <w:rsid w:val="00960FC9"/>
    <w:rsid w:val="009610AB"/>
    <w:rsid w:val="00966FFC"/>
    <w:rsid w:val="0096783B"/>
    <w:rsid w:val="009728B3"/>
    <w:rsid w:val="00975C60"/>
    <w:rsid w:val="009825A1"/>
    <w:rsid w:val="00983557"/>
    <w:rsid w:val="00991C53"/>
    <w:rsid w:val="0099363E"/>
    <w:rsid w:val="009A54D3"/>
    <w:rsid w:val="009B0A84"/>
    <w:rsid w:val="009B4352"/>
    <w:rsid w:val="009B5A7E"/>
    <w:rsid w:val="009C2788"/>
    <w:rsid w:val="009C3F65"/>
    <w:rsid w:val="009E4365"/>
    <w:rsid w:val="009F074C"/>
    <w:rsid w:val="009F61C1"/>
    <w:rsid w:val="009F7FDE"/>
    <w:rsid w:val="00A00A91"/>
    <w:rsid w:val="00A029DE"/>
    <w:rsid w:val="00A075A1"/>
    <w:rsid w:val="00A078B5"/>
    <w:rsid w:val="00A12F47"/>
    <w:rsid w:val="00A13FB3"/>
    <w:rsid w:val="00A14777"/>
    <w:rsid w:val="00A15637"/>
    <w:rsid w:val="00A16A75"/>
    <w:rsid w:val="00A21C35"/>
    <w:rsid w:val="00A42C64"/>
    <w:rsid w:val="00A45382"/>
    <w:rsid w:val="00A51AC6"/>
    <w:rsid w:val="00A54813"/>
    <w:rsid w:val="00A567DA"/>
    <w:rsid w:val="00A749D4"/>
    <w:rsid w:val="00A80D63"/>
    <w:rsid w:val="00A860DB"/>
    <w:rsid w:val="00A877D5"/>
    <w:rsid w:val="00A901E6"/>
    <w:rsid w:val="00AA11EE"/>
    <w:rsid w:val="00AD386A"/>
    <w:rsid w:val="00AD441D"/>
    <w:rsid w:val="00AD7C71"/>
    <w:rsid w:val="00AF16C5"/>
    <w:rsid w:val="00AF3EE0"/>
    <w:rsid w:val="00B01C69"/>
    <w:rsid w:val="00B1083C"/>
    <w:rsid w:val="00B11AE4"/>
    <w:rsid w:val="00B12047"/>
    <w:rsid w:val="00B160BC"/>
    <w:rsid w:val="00B16BAE"/>
    <w:rsid w:val="00B1764B"/>
    <w:rsid w:val="00B214F7"/>
    <w:rsid w:val="00B21918"/>
    <w:rsid w:val="00B256A0"/>
    <w:rsid w:val="00B42C0D"/>
    <w:rsid w:val="00B503EA"/>
    <w:rsid w:val="00B50FDD"/>
    <w:rsid w:val="00B51DF4"/>
    <w:rsid w:val="00B53E83"/>
    <w:rsid w:val="00B61ABB"/>
    <w:rsid w:val="00B6669B"/>
    <w:rsid w:val="00B72445"/>
    <w:rsid w:val="00B77361"/>
    <w:rsid w:val="00B8281B"/>
    <w:rsid w:val="00B90D41"/>
    <w:rsid w:val="00BB0DED"/>
    <w:rsid w:val="00BB0E7E"/>
    <w:rsid w:val="00BB1833"/>
    <w:rsid w:val="00BB1C4D"/>
    <w:rsid w:val="00BB3A4B"/>
    <w:rsid w:val="00BB44F5"/>
    <w:rsid w:val="00BB46F9"/>
    <w:rsid w:val="00BB63A4"/>
    <w:rsid w:val="00BC562C"/>
    <w:rsid w:val="00BD74B9"/>
    <w:rsid w:val="00BE32D4"/>
    <w:rsid w:val="00BE52C7"/>
    <w:rsid w:val="00BF094F"/>
    <w:rsid w:val="00BF0B45"/>
    <w:rsid w:val="00C0010E"/>
    <w:rsid w:val="00C0786A"/>
    <w:rsid w:val="00C12362"/>
    <w:rsid w:val="00C22ECC"/>
    <w:rsid w:val="00C23007"/>
    <w:rsid w:val="00C26C03"/>
    <w:rsid w:val="00C41C05"/>
    <w:rsid w:val="00C52A3C"/>
    <w:rsid w:val="00C52F12"/>
    <w:rsid w:val="00C80F61"/>
    <w:rsid w:val="00C81348"/>
    <w:rsid w:val="00C83A8E"/>
    <w:rsid w:val="00C92067"/>
    <w:rsid w:val="00C95A99"/>
    <w:rsid w:val="00CA06B1"/>
    <w:rsid w:val="00CA6108"/>
    <w:rsid w:val="00CB2C85"/>
    <w:rsid w:val="00CC089B"/>
    <w:rsid w:val="00CC4F97"/>
    <w:rsid w:val="00CE3A4B"/>
    <w:rsid w:val="00CE60E9"/>
    <w:rsid w:val="00CF0B37"/>
    <w:rsid w:val="00CF259F"/>
    <w:rsid w:val="00D156C0"/>
    <w:rsid w:val="00D202F7"/>
    <w:rsid w:val="00D2078A"/>
    <w:rsid w:val="00D34DAF"/>
    <w:rsid w:val="00D36A8E"/>
    <w:rsid w:val="00D574D6"/>
    <w:rsid w:val="00D6407D"/>
    <w:rsid w:val="00D7216E"/>
    <w:rsid w:val="00D7386D"/>
    <w:rsid w:val="00D77855"/>
    <w:rsid w:val="00D81625"/>
    <w:rsid w:val="00D9062C"/>
    <w:rsid w:val="00D94137"/>
    <w:rsid w:val="00D94E5A"/>
    <w:rsid w:val="00D952AC"/>
    <w:rsid w:val="00D95BF9"/>
    <w:rsid w:val="00DA4A03"/>
    <w:rsid w:val="00DB5D0B"/>
    <w:rsid w:val="00DC0986"/>
    <w:rsid w:val="00DC3FCC"/>
    <w:rsid w:val="00DE5DBC"/>
    <w:rsid w:val="00DE769B"/>
    <w:rsid w:val="00DF4A8F"/>
    <w:rsid w:val="00E12A01"/>
    <w:rsid w:val="00E130D5"/>
    <w:rsid w:val="00E165EA"/>
    <w:rsid w:val="00E17548"/>
    <w:rsid w:val="00E273A8"/>
    <w:rsid w:val="00E410A3"/>
    <w:rsid w:val="00E44D7C"/>
    <w:rsid w:val="00E4575C"/>
    <w:rsid w:val="00E5428A"/>
    <w:rsid w:val="00E55AF5"/>
    <w:rsid w:val="00E60AA9"/>
    <w:rsid w:val="00E60DBB"/>
    <w:rsid w:val="00E61602"/>
    <w:rsid w:val="00E62599"/>
    <w:rsid w:val="00E64B7E"/>
    <w:rsid w:val="00E668FE"/>
    <w:rsid w:val="00E67A69"/>
    <w:rsid w:val="00E7331F"/>
    <w:rsid w:val="00E81D71"/>
    <w:rsid w:val="00E8307B"/>
    <w:rsid w:val="00E87E0B"/>
    <w:rsid w:val="00E92249"/>
    <w:rsid w:val="00E94D23"/>
    <w:rsid w:val="00E9681A"/>
    <w:rsid w:val="00EB3FE8"/>
    <w:rsid w:val="00EB4C50"/>
    <w:rsid w:val="00ED031D"/>
    <w:rsid w:val="00ED17BD"/>
    <w:rsid w:val="00ED62DF"/>
    <w:rsid w:val="00EE714B"/>
    <w:rsid w:val="00EE7834"/>
    <w:rsid w:val="00EF4BD4"/>
    <w:rsid w:val="00F10640"/>
    <w:rsid w:val="00F402CD"/>
    <w:rsid w:val="00F47164"/>
    <w:rsid w:val="00F63E7E"/>
    <w:rsid w:val="00F64903"/>
    <w:rsid w:val="00F85ABB"/>
    <w:rsid w:val="00F875FF"/>
    <w:rsid w:val="00FB371E"/>
    <w:rsid w:val="00FC693D"/>
    <w:rsid w:val="00FC6973"/>
    <w:rsid w:val="00FD14F3"/>
    <w:rsid w:val="00FD34F5"/>
    <w:rsid w:val="00FD5AEE"/>
    <w:rsid w:val="00FE14A8"/>
    <w:rsid w:val="00FE442B"/>
    <w:rsid w:val="00FF1C78"/>
    <w:rsid w:val="00FF4558"/>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D414"/>
  <w15:chartTrackingRefBased/>
  <w15:docId w15:val="{A57EBF5B-6703-4D24-9E11-210A7693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customStyle="1" w:styleId="CommentTextChar">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customStyle="1" w:styleId="CommentSubjectChar">
    <w:name w:val="Comment Subject Char"/>
    <w:basedOn w:val="CommentTextChar"/>
    <w:link w:val="CommentSubject"/>
    <w:uiPriority w:val="99"/>
    <w:semiHidden/>
    <w:rsid w:val="004F7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B892A344-9248-4D9E-BD37-CDB99CFDDEC0}">
  <ds:schemaRefs>
    <ds:schemaRef ds:uri="http://schemas.openxmlformats.org/officeDocument/2006/bibliography"/>
  </ds:schemaRefs>
</ds:datastoreItem>
</file>

<file path=customXml/itemProps2.xml><?xml version="1.0" encoding="utf-8"?>
<ds:datastoreItem xmlns:ds="http://schemas.openxmlformats.org/officeDocument/2006/customXml" ds:itemID="{65ED774A-D99F-4077-874C-D35F36232B54}"/>
</file>

<file path=customXml/itemProps3.xml><?xml version="1.0" encoding="utf-8"?>
<ds:datastoreItem xmlns:ds="http://schemas.openxmlformats.org/officeDocument/2006/customXml" ds:itemID="{1A166DE0-F271-43C9-A18F-666E6FA641E0}"/>
</file>

<file path=customXml/itemProps4.xml><?xml version="1.0" encoding="utf-8"?>
<ds:datastoreItem xmlns:ds="http://schemas.openxmlformats.org/officeDocument/2006/customXml" ds:itemID="{00A5B736-F089-45B2-B9B7-4C7894B1DA09}"/>
</file>

<file path=docProps/app.xml><?xml version="1.0" encoding="utf-8"?>
<Properties xmlns="http://schemas.openxmlformats.org/officeDocument/2006/extended-properties" xmlns:vt="http://schemas.openxmlformats.org/officeDocument/2006/docPropsVTypes">
  <Template>Normal</Template>
  <TotalTime>1006</TotalTime>
  <Pages>1</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Renee N Dragon</cp:lastModifiedBy>
  <cp:revision>38</cp:revision>
  <cp:lastPrinted>2019-02-28T14:43:00Z</cp:lastPrinted>
  <dcterms:created xsi:type="dcterms:W3CDTF">2019-02-22T21:25:00Z</dcterms:created>
  <dcterms:modified xsi:type="dcterms:W3CDTF">2019-02-28T14:42:00Z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11555000</vt:r8>
  </property>
</Properties>
</file>